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14325" w14:textId="77777777" w:rsidR="0031605B" w:rsidRDefault="0031605B" w:rsidP="0031605B">
      <w:pPr>
        <w:rPr>
          <w:b/>
          <w:bCs/>
        </w:rPr>
      </w:pPr>
      <w:r w:rsidRPr="005D76F5">
        <w:rPr>
          <w:b/>
          <w:bCs/>
        </w:rPr>
        <w:t>POLICY TEMPLATE USAGE</w:t>
      </w:r>
      <w:r>
        <w:rPr>
          <w:b/>
          <w:bCs/>
        </w:rPr>
        <w:t xml:space="preserve"> AND INSTRUCTIONS</w:t>
      </w:r>
      <w:r>
        <w:rPr>
          <w:b/>
          <w:bCs/>
        </w:rPr>
        <w:br/>
      </w:r>
      <w:r w:rsidRPr="00AD3477">
        <w:rPr>
          <w:i/>
          <w:iCs/>
          <w:color w:val="A20000"/>
          <w:sz w:val="18"/>
          <w:szCs w:val="20"/>
        </w:rPr>
        <w:t>Delete this section prior to publishing or adopting policies by Organization.</w:t>
      </w:r>
    </w:p>
    <w:p w14:paraId="58B9C904" w14:textId="77777777" w:rsidR="0031605B" w:rsidRDefault="0031605B" w:rsidP="007A5A3D">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6A6191EA" w14:textId="77777777" w:rsidR="0031605B" w:rsidRDefault="0031605B" w:rsidP="007A5A3D">
      <w:pPr>
        <w:jc w:val="both"/>
        <w:rPr>
          <w:highlight w:val="cyan"/>
        </w:rPr>
      </w:pPr>
      <w:r>
        <w:t xml:space="preserve">The </w:t>
      </w:r>
      <w:r w:rsidRPr="002A4D63">
        <w:t>following</w:t>
      </w:r>
      <w:r>
        <w:t xml:space="preserve"> highlighted elements should be reviewed by the Agency and changed to meet organizational needs prior to publishing or adopting the policies:</w:t>
      </w:r>
    </w:p>
    <w:p w14:paraId="3C27BAB0" w14:textId="77777777" w:rsidR="0031605B" w:rsidRPr="005D76F5" w:rsidRDefault="0031605B" w:rsidP="007A5A3D">
      <w:pPr>
        <w:pStyle w:val="ListParagraph"/>
        <w:numPr>
          <w:ilvl w:val="0"/>
          <w:numId w:val="36"/>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5B31D55E" w14:textId="77777777" w:rsidR="0031605B" w:rsidRDefault="0031605B" w:rsidP="007A5A3D">
      <w:pPr>
        <w:pStyle w:val="ListParagraph"/>
        <w:numPr>
          <w:ilvl w:val="0"/>
          <w:numId w:val="36"/>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21D3526A" w14:textId="77777777" w:rsidR="0031605B" w:rsidRDefault="0031605B" w:rsidP="007A5A3D">
      <w:pPr>
        <w:pStyle w:val="ListParagraph"/>
        <w:numPr>
          <w:ilvl w:val="0"/>
          <w:numId w:val="36"/>
        </w:numPr>
        <w:ind w:left="450"/>
        <w:jc w:val="both"/>
      </w:pPr>
      <w:r w:rsidRPr="00AD3477">
        <w:rPr>
          <w:b/>
          <w:bCs/>
          <w:color w:val="747474"/>
        </w:rPr>
        <w:t>Sample Standard – XXX:</w:t>
      </w:r>
      <w:r w:rsidRPr="00AD3477">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430D6920" w14:textId="77777777" w:rsidR="0031605B" w:rsidRDefault="0031605B" w:rsidP="007A5A3D">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7486C870" w14:textId="77777777" w:rsidR="0031605B" w:rsidRPr="00AD3477" w:rsidRDefault="0031605B" w:rsidP="007A5A3D">
      <w:pPr>
        <w:pStyle w:val="ListParagraph"/>
        <w:numPr>
          <w:ilvl w:val="0"/>
          <w:numId w:val="37"/>
        </w:numPr>
        <w:ind w:left="450"/>
        <w:jc w:val="both"/>
        <w:rPr>
          <w:i/>
          <w:iCs/>
          <w:noProof/>
          <w:color w:val="008700"/>
          <w:sz w:val="18"/>
          <w:szCs w:val="18"/>
        </w:rPr>
      </w:pPr>
      <w:r w:rsidRPr="00AD3477">
        <w:rPr>
          <w:i/>
          <w:iCs/>
          <w:noProof/>
          <w:color w:val="008700"/>
          <w:sz w:val="18"/>
          <w:szCs w:val="18"/>
        </w:rPr>
        <w:t>{Instructions: Provide additional instructions for implementing the policy section. Instructions should be removed prior to adoption of the Policy.}</w:t>
      </w:r>
    </w:p>
    <w:p w14:paraId="71C46C64" w14:textId="77777777" w:rsidR="0031605B" w:rsidRDefault="0031605B" w:rsidP="007A5A3D">
      <w:pPr>
        <w:pStyle w:val="ListParagraph"/>
        <w:numPr>
          <w:ilvl w:val="0"/>
          <w:numId w:val="37"/>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4FA1A641" w14:textId="77777777" w:rsidR="0031605B" w:rsidRDefault="0031605B" w:rsidP="00833EDE">
      <w:pPr>
        <w:rPr>
          <w:noProof/>
        </w:rPr>
      </w:pPr>
    </w:p>
    <w:p w14:paraId="079D5DA1" w14:textId="77777777" w:rsidR="0031605B" w:rsidRDefault="0031605B" w:rsidP="00833EDE">
      <w:pPr>
        <w:rPr>
          <w:noProof/>
        </w:rPr>
      </w:pPr>
    </w:p>
    <w:p w14:paraId="7CA2444D" w14:textId="77777777" w:rsidR="0031605B" w:rsidRDefault="0031605B" w:rsidP="00833EDE">
      <w:pPr>
        <w:rPr>
          <w:noProof/>
        </w:rPr>
      </w:pPr>
    </w:p>
    <w:p w14:paraId="7A09C232" w14:textId="77777777" w:rsidR="0031605B" w:rsidRDefault="0031605B" w:rsidP="00833EDE">
      <w:pPr>
        <w:rPr>
          <w:noProof/>
        </w:rPr>
      </w:pPr>
    </w:p>
    <w:p w14:paraId="3C5E2B59" w14:textId="77777777" w:rsidR="0031605B" w:rsidRDefault="0031605B" w:rsidP="00833EDE">
      <w:pPr>
        <w:rPr>
          <w:noProof/>
        </w:rPr>
      </w:pPr>
    </w:p>
    <w:p w14:paraId="58E9AB32" w14:textId="77777777" w:rsidR="0031605B" w:rsidRDefault="0031605B" w:rsidP="00833EDE">
      <w:pPr>
        <w:rPr>
          <w:noProof/>
        </w:rPr>
      </w:pPr>
    </w:p>
    <w:p w14:paraId="6102F2D5" w14:textId="77777777" w:rsidR="0031605B" w:rsidRDefault="0031605B" w:rsidP="00833EDE">
      <w:pPr>
        <w:rPr>
          <w:noProof/>
        </w:rPr>
      </w:pPr>
    </w:p>
    <w:p w14:paraId="06F2591D" w14:textId="77777777" w:rsidR="0031605B" w:rsidRDefault="0031605B" w:rsidP="00833EDE">
      <w:pPr>
        <w:rPr>
          <w:noProof/>
        </w:rPr>
      </w:pPr>
    </w:p>
    <w:p w14:paraId="3DB8F0A2" w14:textId="77777777" w:rsidR="0031605B" w:rsidRDefault="0031605B" w:rsidP="00833EDE">
      <w:pPr>
        <w:rPr>
          <w:noProof/>
        </w:rPr>
      </w:pPr>
    </w:p>
    <w:p w14:paraId="55DA421A" w14:textId="77777777" w:rsidR="0031605B" w:rsidRDefault="0031605B" w:rsidP="00833EDE">
      <w:pPr>
        <w:rPr>
          <w:noProof/>
        </w:rPr>
      </w:pPr>
    </w:p>
    <w:p w14:paraId="384B186A" w14:textId="77777777" w:rsidR="0031605B" w:rsidRDefault="0031605B" w:rsidP="00833EDE">
      <w:pPr>
        <w:rPr>
          <w:noProof/>
        </w:rPr>
      </w:pPr>
    </w:p>
    <w:p w14:paraId="40CD7249" w14:textId="77777777" w:rsidR="0031605B" w:rsidRDefault="0031605B" w:rsidP="00833EDE">
      <w:pPr>
        <w:rPr>
          <w:noProof/>
        </w:rPr>
      </w:pPr>
    </w:p>
    <w:p w14:paraId="15F74D53" w14:textId="77777777" w:rsidR="0031605B" w:rsidRDefault="0031605B" w:rsidP="00833EDE">
      <w:pPr>
        <w:rPr>
          <w:noProof/>
        </w:rPr>
      </w:pPr>
    </w:p>
    <w:p w14:paraId="735DAB17" w14:textId="77777777" w:rsidR="0031605B" w:rsidRDefault="0031605B" w:rsidP="00833EDE">
      <w:pPr>
        <w:rPr>
          <w:noProof/>
        </w:rPr>
      </w:pPr>
    </w:p>
    <w:p w14:paraId="30453E8B" w14:textId="77777777" w:rsidR="0031605B" w:rsidRDefault="0031605B" w:rsidP="00833EDE">
      <w:pPr>
        <w:rPr>
          <w:noProof/>
        </w:rPr>
      </w:pPr>
    </w:p>
    <w:p w14:paraId="1B0DE793" w14:textId="77777777" w:rsidR="007A5A3D" w:rsidRDefault="007A5A3D" w:rsidP="00833EDE">
      <w:pPr>
        <w:rPr>
          <w:noProof/>
        </w:rPr>
        <w:sectPr w:rsidR="007A5A3D"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31605B" w14:paraId="29B85A33" w14:textId="77777777" w:rsidTr="007408FA">
        <w:trPr>
          <w:cantSplit/>
          <w:trHeight w:val="288"/>
        </w:trPr>
        <w:tc>
          <w:tcPr>
            <w:tcW w:w="1818" w:type="dxa"/>
            <w:vAlign w:val="center"/>
          </w:tcPr>
          <w:p w14:paraId="19B7E101" w14:textId="77777777" w:rsidR="0031605B" w:rsidRPr="00265CEA" w:rsidRDefault="0031605B" w:rsidP="007408FA">
            <w:pPr>
              <w:spacing w:after="0"/>
              <w:rPr>
                <w:b/>
                <w:bCs/>
              </w:rPr>
            </w:pPr>
            <w:r w:rsidRPr="00265CEA">
              <w:rPr>
                <w:b/>
                <w:bCs/>
              </w:rPr>
              <w:lastRenderedPageBreak/>
              <w:t>Policy Title:</w:t>
            </w:r>
          </w:p>
        </w:tc>
        <w:tc>
          <w:tcPr>
            <w:tcW w:w="4410" w:type="dxa"/>
            <w:vAlign w:val="center"/>
          </w:tcPr>
          <w:p w14:paraId="3E3F9EB5" w14:textId="77777777" w:rsidR="0031605B" w:rsidRPr="001E25D0" w:rsidRDefault="0031605B" w:rsidP="007408FA">
            <w:pPr>
              <w:spacing w:after="0"/>
              <w:rPr>
                <w:highlight w:val="yellow"/>
              </w:rPr>
            </w:pPr>
            <w:r w:rsidRPr="00683FE4">
              <w:t>Media Protection (MP)</w:t>
            </w:r>
            <w:r>
              <w:t xml:space="preserve"> </w:t>
            </w:r>
            <w:r w:rsidRPr="00683FE4">
              <w:t>Policy</w:t>
            </w:r>
          </w:p>
        </w:tc>
      </w:tr>
      <w:tr w:rsidR="0031605B" w14:paraId="2E474AF9" w14:textId="77777777" w:rsidTr="007408FA">
        <w:trPr>
          <w:cantSplit/>
          <w:trHeight w:val="288"/>
        </w:trPr>
        <w:tc>
          <w:tcPr>
            <w:tcW w:w="1818" w:type="dxa"/>
            <w:vAlign w:val="center"/>
          </w:tcPr>
          <w:p w14:paraId="20692534" w14:textId="77777777" w:rsidR="0031605B" w:rsidRPr="00265CEA" w:rsidRDefault="0031605B" w:rsidP="007408FA">
            <w:pPr>
              <w:spacing w:after="0"/>
              <w:rPr>
                <w:b/>
                <w:bCs/>
              </w:rPr>
            </w:pPr>
            <w:r w:rsidRPr="00265CEA">
              <w:rPr>
                <w:b/>
                <w:bCs/>
              </w:rPr>
              <w:t>Policy Number:</w:t>
            </w:r>
          </w:p>
        </w:tc>
        <w:tc>
          <w:tcPr>
            <w:tcW w:w="4410" w:type="dxa"/>
            <w:vAlign w:val="center"/>
          </w:tcPr>
          <w:p w14:paraId="7CC50B16" w14:textId="77777777" w:rsidR="0031605B" w:rsidRPr="00D85C56" w:rsidRDefault="0031605B" w:rsidP="007408FA">
            <w:pPr>
              <w:spacing w:after="0"/>
              <w:rPr>
                <w:highlight w:val="cyan"/>
              </w:rPr>
            </w:pPr>
            <w:r w:rsidRPr="005D76F5">
              <w:rPr>
                <w:highlight w:val="cyan"/>
              </w:rPr>
              <w:t>OCS-</w:t>
            </w:r>
            <w:r>
              <w:rPr>
                <w:highlight w:val="cyan"/>
              </w:rPr>
              <w:t>MP</w:t>
            </w:r>
            <w:r w:rsidRPr="00D85C56">
              <w:rPr>
                <w:highlight w:val="cyan"/>
              </w:rPr>
              <w:t>-0000</w:t>
            </w:r>
          </w:p>
        </w:tc>
      </w:tr>
      <w:tr w:rsidR="0031605B" w14:paraId="38A1D2F8" w14:textId="77777777" w:rsidTr="007408FA">
        <w:trPr>
          <w:cantSplit/>
          <w:trHeight w:val="288"/>
        </w:trPr>
        <w:tc>
          <w:tcPr>
            <w:tcW w:w="1818" w:type="dxa"/>
            <w:vAlign w:val="center"/>
          </w:tcPr>
          <w:p w14:paraId="0013EF3A" w14:textId="77777777" w:rsidR="0031605B" w:rsidRPr="00265CEA" w:rsidRDefault="0031605B" w:rsidP="007408FA">
            <w:pPr>
              <w:spacing w:after="0"/>
              <w:rPr>
                <w:b/>
                <w:bCs/>
              </w:rPr>
            </w:pPr>
            <w:r w:rsidRPr="00265CEA">
              <w:rPr>
                <w:b/>
                <w:bCs/>
              </w:rPr>
              <w:t>Effective Date:</w:t>
            </w:r>
          </w:p>
        </w:tc>
        <w:tc>
          <w:tcPr>
            <w:tcW w:w="4410" w:type="dxa"/>
            <w:vAlign w:val="center"/>
          </w:tcPr>
          <w:p w14:paraId="17CD4376" w14:textId="77777777" w:rsidR="0031605B" w:rsidRPr="00D85C56" w:rsidRDefault="0031605B" w:rsidP="007408FA">
            <w:pPr>
              <w:spacing w:after="0"/>
              <w:rPr>
                <w:highlight w:val="cyan"/>
              </w:rPr>
            </w:pPr>
            <w:r w:rsidRPr="00D85C56">
              <w:rPr>
                <w:highlight w:val="cyan"/>
              </w:rPr>
              <w:t>MM/DD/YYYY</w:t>
            </w:r>
          </w:p>
        </w:tc>
      </w:tr>
      <w:tr w:rsidR="0031605B" w14:paraId="173DEA46" w14:textId="77777777" w:rsidTr="007408FA">
        <w:trPr>
          <w:cantSplit/>
          <w:trHeight w:val="288"/>
        </w:trPr>
        <w:tc>
          <w:tcPr>
            <w:tcW w:w="1818" w:type="dxa"/>
            <w:vAlign w:val="center"/>
          </w:tcPr>
          <w:p w14:paraId="33275811" w14:textId="77777777" w:rsidR="0031605B" w:rsidRPr="00265CEA" w:rsidRDefault="0031605B" w:rsidP="007408FA">
            <w:pPr>
              <w:spacing w:after="0"/>
              <w:rPr>
                <w:b/>
                <w:bCs/>
              </w:rPr>
            </w:pPr>
            <w:r w:rsidRPr="00265CEA">
              <w:rPr>
                <w:b/>
                <w:bCs/>
              </w:rPr>
              <w:t>Issued By:</w:t>
            </w:r>
          </w:p>
        </w:tc>
        <w:tc>
          <w:tcPr>
            <w:tcW w:w="4410" w:type="dxa"/>
            <w:vAlign w:val="center"/>
          </w:tcPr>
          <w:p w14:paraId="076A61FD" w14:textId="77777777" w:rsidR="0031605B" w:rsidRPr="00D85C56" w:rsidRDefault="0031605B" w:rsidP="007408FA">
            <w:pPr>
              <w:spacing w:after="0"/>
              <w:rPr>
                <w:highlight w:val="cyan"/>
              </w:rPr>
            </w:pPr>
            <w:r w:rsidRPr="00D85C56">
              <w:rPr>
                <w:highlight w:val="cyan"/>
              </w:rPr>
              <w:t>-</w:t>
            </w:r>
          </w:p>
        </w:tc>
      </w:tr>
      <w:tr w:rsidR="0031605B" w14:paraId="7BCB4284" w14:textId="77777777" w:rsidTr="007408FA">
        <w:trPr>
          <w:cantSplit/>
          <w:trHeight w:val="288"/>
        </w:trPr>
        <w:tc>
          <w:tcPr>
            <w:tcW w:w="1818" w:type="dxa"/>
            <w:vAlign w:val="center"/>
          </w:tcPr>
          <w:p w14:paraId="3D513E38" w14:textId="77777777" w:rsidR="0031605B" w:rsidRPr="00265CEA" w:rsidRDefault="0031605B" w:rsidP="007408FA">
            <w:pPr>
              <w:spacing w:after="0"/>
              <w:rPr>
                <w:b/>
                <w:bCs/>
              </w:rPr>
            </w:pPr>
            <w:r w:rsidRPr="00265CEA">
              <w:rPr>
                <w:b/>
                <w:bCs/>
              </w:rPr>
              <w:t>Distribution:</w:t>
            </w:r>
          </w:p>
        </w:tc>
        <w:tc>
          <w:tcPr>
            <w:tcW w:w="4410" w:type="dxa"/>
            <w:vAlign w:val="center"/>
          </w:tcPr>
          <w:p w14:paraId="70CCCC6C" w14:textId="77777777" w:rsidR="0031605B" w:rsidRPr="00D85C56" w:rsidRDefault="0031605B" w:rsidP="007408FA">
            <w:pPr>
              <w:spacing w:after="0"/>
              <w:rPr>
                <w:highlight w:val="cyan"/>
              </w:rPr>
            </w:pPr>
            <w:r w:rsidRPr="00D85C56">
              <w:rPr>
                <w:highlight w:val="cyan"/>
              </w:rPr>
              <w:t>-</w:t>
            </w:r>
          </w:p>
        </w:tc>
      </w:tr>
      <w:tr w:rsidR="0031605B" w14:paraId="78EECC87" w14:textId="77777777" w:rsidTr="007408FA">
        <w:trPr>
          <w:cantSplit/>
          <w:trHeight w:val="288"/>
        </w:trPr>
        <w:tc>
          <w:tcPr>
            <w:tcW w:w="1818" w:type="dxa"/>
            <w:vAlign w:val="center"/>
          </w:tcPr>
          <w:p w14:paraId="3FC3C8C0" w14:textId="77777777" w:rsidR="0031605B" w:rsidRPr="00265CEA" w:rsidRDefault="0031605B" w:rsidP="007408FA">
            <w:pPr>
              <w:spacing w:after="0"/>
              <w:rPr>
                <w:b/>
                <w:bCs/>
              </w:rPr>
            </w:pPr>
            <w:r w:rsidRPr="00265CEA">
              <w:rPr>
                <w:b/>
                <w:bCs/>
              </w:rPr>
              <w:t>Approved By:</w:t>
            </w:r>
          </w:p>
        </w:tc>
        <w:tc>
          <w:tcPr>
            <w:tcW w:w="4410" w:type="dxa"/>
            <w:vAlign w:val="center"/>
          </w:tcPr>
          <w:p w14:paraId="54F93EE5" w14:textId="77777777" w:rsidR="0031605B" w:rsidRPr="00D85C56" w:rsidRDefault="0031605B" w:rsidP="007408FA">
            <w:pPr>
              <w:spacing w:after="0"/>
              <w:rPr>
                <w:highlight w:val="cyan"/>
              </w:rPr>
            </w:pPr>
            <w:r w:rsidRPr="00D85C56">
              <w:rPr>
                <w:highlight w:val="cyan"/>
              </w:rPr>
              <w:t>Name, Title</w:t>
            </w:r>
          </w:p>
        </w:tc>
      </w:tr>
    </w:tbl>
    <w:p w14:paraId="59F4A702" w14:textId="77777777" w:rsidR="0031605B" w:rsidRPr="007C6D1C" w:rsidRDefault="0031605B" w:rsidP="00833EDE">
      <w:pPr>
        <w:rPr>
          <w:noProof/>
        </w:rPr>
      </w:pPr>
    </w:p>
    <w:p w14:paraId="63791DF9" w14:textId="10D68B14" w:rsidR="00265CEA" w:rsidRPr="00CF4B3C" w:rsidRDefault="00CF4B3C" w:rsidP="007A5A3D">
      <w:pPr>
        <w:pStyle w:val="Heading1"/>
      </w:pPr>
      <w:r>
        <w:t>AUTHORITY</w:t>
      </w:r>
    </w:p>
    <w:p w14:paraId="582117F6" w14:textId="23C15D69" w:rsidR="00266AA5" w:rsidRDefault="00461195" w:rsidP="007A5A3D">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w:t>
      </w:r>
      <w:proofErr w:type="gramStart"/>
      <w:r w:rsidRPr="00011D3B">
        <w:t>the CISO</w:t>
      </w:r>
      <w:proofErr w:type="gramEnd"/>
      <w:r w:rsidRPr="00011D3B">
        <w:t xml:space="preserve"> and OCS mandate that agencies adhere to information security policies that meet the 800-53 moderate standard. This information security policy satisfies NIST 800-53 standards for </w:t>
      </w:r>
      <w:r w:rsidR="00000CE5">
        <w:t>media protection</w:t>
      </w:r>
      <w:r w:rsidR="00000CE5" w:rsidRPr="00011D3B">
        <w:t xml:space="preserve"> and</w:t>
      </w:r>
      <w:r w:rsidRPr="00011D3B">
        <w:t xml:space="preserve"> is adopted by </w:t>
      </w:r>
      <w:r w:rsidRPr="00011D3B">
        <w:rPr>
          <w:highlight w:val="cyan"/>
        </w:rPr>
        <w:t>[Agency]</w:t>
      </w:r>
      <w:r w:rsidRPr="00011D3B">
        <w:t xml:space="preserve"> to </w:t>
      </w:r>
      <w:r w:rsidR="0031605B" w:rsidRPr="00CC3E0D">
        <w:t>satisfy implementation of a NIST 800-53</w:t>
      </w:r>
      <w:r w:rsidR="0031605B">
        <w:t>b</w:t>
      </w:r>
      <w:r w:rsidR="0031605B" w:rsidRPr="00CC3E0D">
        <w:t xml:space="preserve"> </w:t>
      </w:r>
      <w:r w:rsidR="0031605B">
        <w:t>M</w:t>
      </w:r>
      <w:r w:rsidR="0031605B" w:rsidRPr="00CC3E0D">
        <w:t xml:space="preserve">oderate </w:t>
      </w:r>
      <w:r w:rsidR="0031605B">
        <w:t>Control Baselines for Information Systems and Organizations</w:t>
      </w:r>
      <w:r w:rsidR="0031605B" w:rsidRPr="005C495C">
        <w:t>.</w:t>
      </w:r>
    </w:p>
    <w:p w14:paraId="5FC20778" w14:textId="52AD72C5" w:rsidR="00CF4B3C" w:rsidRPr="00CF4B3C" w:rsidRDefault="00CF4B3C" w:rsidP="007A5A3D">
      <w:pPr>
        <w:pStyle w:val="Heading1"/>
      </w:pPr>
      <w:r>
        <w:t>PURPOSE</w:t>
      </w:r>
    </w:p>
    <w:p w14:paraId="43FB5F54" w14:textId="65A99B5C" w:rsidR="00266AA5" w:rsidRPr="00B72B3E" w:rsidRDefault="002146AC" w:rsidP="007A5A3D">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000CE5" w:rsidRPr="00683FE4">
        <w:t>Media Protection Policy</w:t>
      </w:r>
      <w:r w:rsidRPr="00011D3B">
        <w:t xml:space="preserve"> provides Policies, Standards, and Controls necessary to protect Digital Assets from threats or hazards, whether internal or external, deliberate or accidental. The objective of this </w:t>
      </w:r>
      <w:r w:rsidR="00000CE5" w:rsidRPr="00683FE4">
        <w:t>Media Protection Policy</w:t>
      </w:r>
      <w:r w:rsidRPr="00011D3B">
        <w:t xml:space="preserve"> is to limit the risks that might compromise Digital Assets or agency operations through the loss of information confidentiality, integrity, reliability, and/or availability.</w:t>
      </w:r>
    </w:p>
    <w:p w14:paraId="1496EAA7" w14:textId="6A4E0661" w:rsidR="00CF4B3C" w:rsidRPr="00CF4B3C" w:rsidRDefault="00CF4B3C" w:rsidP="007A5A3D">
      <w:pPr>
        <w:pStyle w:val="Heading1"/>
      </w:pPr>
      <w:r>
        <w:t>SCOPE</w:t>
      </w:r>
    </w:p>
    <w:p w14:paraId="502FA710" w14:textId="3646B37C" w:rsidR="0047509A" w:rsidRDefault="002146AC" w:rsidP="0047509A">
      <w:r w:rsidRPr="00011D3B">
        <w:t xml:space="preserve">This </w:t>
      </w:r>
      <w:r w:rsidR="00000CE5" w:rsidRPr="00683FE4">
        <w:t>Media Protection Policy</w:t>
      </w:r>
      <w:r w:rsidR="00000CE5" w:rsidRPr="00011D3B">
        <w:t xml:space="preserve"> </w:t>
      </w:r>
      <w:r w:rsidRPr="00011D3B">
        <w:t xml:space="preserve">governs access to all Digital Assets controlled by </w:t>
      </w:r>
      <w:r w:rsidRPr="00011D3B">
        <w:rPr>
          <w:highlight w:val="cyan"/>
        </w:rPr>
        <w:t>[Agency]</w:t>
      </w:r>
      <w:r w:rsidRPr="00011D3B">
        <w:t>.</w:t>
      </w:r>
    </w:p>
    <w:p w14:paraId="671D7B30" w14:textId="77777777" w:rsidR="0031605B" w:rsidRDefault="0031605B" w:rsidP="007A5A3D">
      <w:pPr>
        <w:pStyle w:val="Heading1"/>
      </w:pPr>
      <w:r>
        <w:t>DEFINITIONS</w:t>
      </w:r>
    </w:p>
    <w:p w14:paraId="710BC716" w14:textId="77777777" w:rsidR="0031605B" w:rsidRPr="002A2985" w:rsidRDefault="0031605B" w:rsidP="0031605B">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7A5A3D">
      <w:pPr>
        <w:pStyle w:val="Heading1"/>
      </w:pPr>
      <w:r>
        <w:t>POLICY</w:t>
      </w:r>
    </w:p>
    <w:p w14:paraId="1ACDC1C7" w14:textId="66BA0D98" w:rsidR="001102CB" w:rsidRPr="00AD3477" w:rsidRDefault="002F3DD0" w:rsidP="007A5A3D">
      <w:pPr>
        <w:jc w:val="both"/>
        <w:rPr>
          <w:i/>
          <w:iCs/>
          <w:color w:val="008700"/>
          <w:sz w:val="18"/>
          <w:szCs w:val="20"/>
        </w:rPr>
      </w:pPr>
      <w:r w:rsidRPr="00AD3477">
        <w:rPr>
          <w:i/>
          <w:iCs/>
          <w:color w:val="008700"/>
          <w:sz w:val="18"/>
          <w:szCs w:val="20"/>
        </w:rPr>
        <w:t xml:space="preserve">{Instructions: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w:t>
      </w:r>
      <w:proofErr w:type="gramStart"/>
      <w:r w:rsidRPr="00AD3477">
        <w:rPr>
          <w:i/>
          <w:iCs/>
          <w:color w:val="008700"/>
          <w:sz w:val="18"/>
          <w:szCs w:val="20"/>
        </w:rPr>
        <w:t>findings.}</w:t>
      </w:r>
      <w:proofErr w:type="gramEnd"/>
    </w:p>
    <w:p w14:paraId="3B798604" w14:textId="77777777" w:rsidR="00683FE4" w:rsidRDefault="00683FE4" w:rsidP="00683FE4">
      <w:pPr>
        <w:pStyle w:val="OCS-H2"/>
      </w:pPr>
      <w:r w:rsidRPr="00192BA0">
        <w:rPr>
          <w:noProof/>
        </w:rPr>
        <w:t>POLICY AND PROCEDURES</w:t>
      </w:r>
      <w:r>
        <w:t xml:space="preserve"> (</w:t>
      </w:r>
      <w:r w:rsidRPr="00192BA0">
        <w:rPr>
          <w:noProof/>
        </w:rPr>
        <w:t>MP-01</w:t>
      </w:r>
      <w:r>
        <w:t>)</w:t>
      </w:r>
    </w:p>
    <w:p w14:paraId="40171F92" w14:textId="77777777" w:rsidR="00683FE4" w:rsidRPr="006F18CF" w:rsidRDefault="00683FE4" w:rsidP="00683F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PR.PT-2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222EEE4" w14:textId="7C6A6624" w:rsidR="00683FE4" w:rsidRDefault="00683FE4" w:rsidP="00CB3B51">
      <w:pPr>
        <w:jc w:val="both"/>
      </w:pPr>
      <w:r w:rsidRPr="00A178A0">
        <w:rPr>
          <w:b/>
          <w:bCs/>
          <w:i/>
          <w:iCs/>
        </w:rPr>
        <w:t>Discussion:</w:t>
      </w:r>
      <w:r>
        <w:t xml:space="preserve"> </w:t>
      </w:r>
      <w:r w:rsidRPr="00192BA0">
        <w:rPr>
          <w:noProof/>
        </w:rPr>
        <w:t>Media protection policy and procedures address the controls in the MP family that are implemented within systems and organizations. The risk management strategy is an important factor in establishing such policies and procedures. Policies and procedures contribute to security and privacy assurance. Therefore, it is important that security and privacy program</w:t>
      </w:r>
      <w:r w:rsidR="007D4EC9">
        <w:rPr>
          <w:noProof/>
        </w:rPr>
        <w:t xml:space="preserve"> managers</w:t>
      </w:r>
      <w:r w:rsidRPr="00192BA0">
        <w:rPr>
          <w:noProof/>
        </w:rPr>
        <w:t xml:space="preserve"> collaborate on the development of media protection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683FE4" w:rsidRPr="00734EE9" w14:paraId="00085072" w14:textId="77777777" w:rsidTr="018BCE3A">
        <w:trPr>
          <w:cantSplit/>
          <w:trHeight w:val="4770"/>
        </w:trPr>
        <w:tc>
          <w:tcPr>
            <w:tcW w:w="1450" w:type="dxa"/>
          </w:tcPr>
          <w:p w14:paraId="21338C47" w14:textId="77777777" w:rsidR="00683FE4" w:rsidRPr="00734EE9" w:rsidRDefault="00683FE4" w:rsidP="00FB28F6">
            <w:pPr>
              <w:rPr>
                <w:b/>
                <w:bCs/>
                <w:sz w:val="20"/>
                <w:szCs w:val="20"/>
              </w:rPr>
            </w:pPr>
            <w:r w:rsidRPr="00192BA0">
              <w:rPr>
                <w:b/>
                <w:bCs/>
                <w:noProof/>
                <w:sz w:val="20"/>
                <w:szCs w:val="20"/>
              </w:rPr>
              <w:lastRenderedPageBreak/>
              <w:t>MP-01.a</w:t>
            </w:r>
          </w:p>
        </w:tc>
        <w:tc>
          <w:tcPr>
            <w:tcW w:w="8620" w:type="dxa"/>
          </w:tcPr>
          <w:p w14:paraId="5830E8FE" w14:textId="086F62FA" w:rsidR="00000CE5" w:rsidRDefault="00000CE5" w:rsidP="00CB3B51">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BF0C5B">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683FE4">
              <w:t>Media Protection Policy</w:t>
            </w:r>
            <w:r>
              <w:rPr>
                <w:noProof/>
                <w:szCs w:val="22"/>
              </w:rPr>
              <w:t xml:space="preserve"> to designated personnel</w:t>
            </w:r>
            <w:r w:rsidRPr="009F64DF">
              <w:rPr>
                <w:noProof/>
                <w:szCs w:val="22"/>
              </w:rPr>
              <w:t>.</w:t>
            </w:r>
          </w:p>
          <w:p w14:paraId="676747B1" w14:textId="0D998F93" w:rsidR="00000CE5" w:rsidRPr="00AD3477" w:rsidRDefault="00000CE5" w:rsidP="00CB3B51">
            <w:pPr>
              <w:jc w:val="both"/>
              <w:rPr>
                <w:b/>
                <w:bCs/>
                <w:i/>
                <w:iCs/>
                <w:color w:val="008700"/>
                <w:sz w:val="18"/>
                <w:szCs w:val="20"/>
              </w:rPr>
            </w:pPr>
            <w:r w:rsidRPr="00AD3477">
              <w:rPr>
                <w:i/>
                <w:iCs/>
                <w:noProof/>
                <w:color w:val="008700"/>
                <w:sz w:val="18"/>
                <w:szCs w:val="18"/>
              </w:rPr>
              <w:t>{Instructions: Agencies should identify the role that is assigned the responsibil</w:t>
            </w:r>
            <w:r w:rsidR="00A7442E" w:rsidRPr="00AD3477">
              <w:rPr>
                <w:i/>
                <w:iCs/>
                <w:noProof/>
                <w:color w:val="008700"/>
                <w:sz w:val="18"/>
                <w:szCs w:val="18"/>
              </w:rPr>
              <w:t>i</w:t>
            </w:r>
            <w:r w:rsidRPr="00AD3477">
              <w:rPr>
                <w:i/>
                <w:iCs/>
                <w:noProof/>
                <w:color w:val="008700"/>
                <w:sz w:val="18"/>
                <w:szCs w:val="18"/>
              </w:rPr>
              <w:t>ty to oversee compliance with this  policy statement.}</w:t>
            </w:r>
          </w:p>
          <w:p w14:paraId="39B46F28" w14:textId="57259FCA" w:rsidR="00000CE5" w:rsidRDefault="00000CE5" w:rsidP="00CB3B51">
            <w:pPr>
              <w:jc w:val="both"/>
            </w:pPr>
            <w:r w:rsidRPr="00AD3477">
              <w:rPr>
                <w:b/>
                <w:bCs/>
                <w:color w:val="747474"/>
              </w:rPr>
              <w:t>Sample Standard - Effective Policy Development:</w:t>
            </w:r>
            <w:r w:rsidRPr="002C077B">
              <w:t xml:space="preserve"> </w:t>
            </w:r>
            <w:r w:rsidRPr="009561B5">
              <w:t>Ensure the following key elements are necessary for relevant, enforceable, and adaptable policies.</w:t>
            </w:r>
          </w:p>
          <w:p w14:paraId="349185F0" w14:textId="286AF8F0" w:rsidR="0031605B" w:rsidRPr="00AD3477" w:rsidRDefault="0031605B" w:rsidP="00CB3B51">
            <w:pPr>
              <w:jc w:val="both"/>
              <w:rPr>
                <w:i/>
                <w:iCs/>
                <w:color w:val="008700"/>
                <w:sz w:val="18"/>
                <w:szCs w:val="20"/>
              </w:rPr>
            </w:pPr>
            <w:r w:rsidRPr="00AD3477">
              <w:rPr>
                <w:i/>
                <w:iCs/>
                <w:color w:val="008700"/>
                <w:sz w:val="18"/>
                <w:szCs w:val="20"/>
              </w:rPr>
              <w:t xml:space="preserve">{Instructions: Agency should review the sample standard and customize to meet their unique challenges, requirements, and </w:t>
            </w:r>
            <w:proofErr w:type="gramStart"/>
            <w:r w:rsidRPr="00AD3477">
              <w:rPr>
                <w:i/>
                <w:iCs/>
                <w:color w:val="008700"/>
                <w:sz w:val="18"/>
                <w:szCs w:val="20"/>
              </w:rPr>
              <w:t>constraints.}</w:t>
            </w:r>
            <w:proofErr w:type="gramEnd"/>
          </w:p>
          <w:p w14:paraId="5A191890" w14:textId="77777777" w:rsidR="00000CE5" w:rsidRPr="002C077B" w:rsidRDefault="00000CE5" w:rsidP="00CB3B51">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0FD03C09" w14:textId="77777777" w:rsidR="00000CE5" w:rsidRPr="002C077B" w:rsidRDefault="00000CE5" w:rsidP="00CB3B51">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1537A87D" w14:textId="77777777" w:rsidR="0031605B" w:rsidRPr="0031605B" w:rsidRDefault="00000CE5" w:rsidP="00CB3B51">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51994567" w14:textId="6AA9F562" w:rsidR="00720D3C" w:rsidRPr="00734EE9" w:rsidRDefault="00000CE5" w:rsidP="00CB3B51">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683FE4" w:rsidRPr="00734EE9" w14:paraId="293391F7" w14:textId="77777777" w:rsidTr="018BCE3A">
        <w:trPr>
          <w:cantSplit/>
          <w:trHeight w:val="351"/>
        </w:trPr>
        <w:tc>
          <w:tcPr>
            <w:tcW w:w="1450" w:type="dxa"/>
          </w:tcPr>
          <w:p w14:paraId="5A02D897" w14:textId="77777777" w:rsidR="00683FE4" w:rsidRPr="00734EE9" w:rsidRDefault="00683FE4" w:rsidP="006E2609">
            <w:pPr>
              <w:jc w:val="both"/>
              <w:rPr>
                <w:b/>
                <w:bCs/>
                <w:sz w:val="20"/>
                <w:szCs w:val="20"/>
              </w:rPr>
            </w:pPr>
            <w:r w:rsidRPr="00192BA0">
              <w:rPr>
                <w:b/>
                <w:bCs/>
                <w:noProof/>
                <w:sz w:val="20"/>
                <w:szCs w:val="20"/>
              </w:rPr>
              <w:t>MP-01.a.1</w:t>
            </w:r>
          </w:p>
        </w:tc>
        <w:tc>
          <w:tcPr>
            <w:tcW w:w="8620" w:type="dxa"/>
          </w:tcPr>
          <w:p w14:paraId="628C2501" w14:textId="19C7335D" w:rsidR="00683FE4" w:rsidRDefault="00683FE4" w:rsidP="006E2609">
            <w:pPr>
              <w:jc w:val="both"/>
              <w:rPr>
                <w:noProof/>
              </w:rPr>
            </w:pPr>
            <w:r w:rsidRPr="018BCE3A">
              <w:rPr>
                <w:b/>
                <w:bCs/>
                <w:noProof/>
              </w:rPr>
              <w:t>Establish Media Protection Policy</w:t>
            </w:r>
            <w:r w:rsidRPr="018BCE3A">
              <w:rPr>
                <w:b/>
                <w:bCs/>
              </w:rPr>
              <w:t>:</w:t>
            </w:r>
            <w:r w:rsidRPr="018BCE3A">
              <w:rPr>
                <w:b/>
                <w:bCs/>
                <w:i/>
                <w:iCs/>
              </w:rPr>
              <w:t xml:space="preserve"> </w:t>
            </w:r>
            <w:r w:rsidR="00BF0C5B" w:rsidRPr="018BCE3A">
              <w:rPr>
                <w:noProof/>
                <w:highlight w:val="cyan"/>
              </w:rPr>
              <w:t>[CIO or CISO Role]</w:t>
            </w:r>
            <w:r w:rsidRPr="018BCE3A">
              <w:rPr>
                <w:noProof/>
              </w:rPr>
              <w:t xml:space="preserve"> shall </w:t>
            </w:r>
            <w:r w:rsidR="007D4EC9" w:rsidRPr="018BCE3A">
              <w:rPr>
                <w:noProof/>
              </w:rPr>
              <w:t xml:space="preserve">establish </w:t>
            </w:r>
            <w:r w:rsidRPr="018BCE3A">
              <w:rPr>
                <w:noProof/>
              </w:rPr>
              <w:t>[</w:t>
            </w:r>
            <w:r w:rsidRPr="018BCE3A">
              <w:rPr>
                <w:noProof/>
                <w:highlight w:val="cyan"/>
              </w:rPr>
              <w:t>organization-level; mission/business process-level; system-level]</w:t>
            </w:r>
            <w:r w:rsidRPr="018BCE3A">
              <w:rPr>
                <w:noProof/>
              </w:rPr>
              <w:t xml:space="preserve"> media protection policy.</w:t>
            </w:r>
          </w:p>
          <w:p w14:paraId="3A3BF505" w14:textId="3574885B" w:rsidR="00720D3C" w:rsidRPr="00734EE9" w:rsidRDefault="00720D3C" w:rsidP="006E2609">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4EE6295C" w14:textId="77777777" w:rsidTr="018BCE3A">
        <w:trPr>
          <w:cantSplit/>
          <w:trHeight w:val="351"/>
        </w:trPr>
        <w:tc>
          <w:tcPr>
            <w:tcW w:w="1450" w:type="dxa"/>
          </w:tcPr>
          <w:p w14:paraId="3A737FB5" w14:textId="77777777" w:rsidR="00683FE4" w:rsidRPr="00734EE9" w:rsidRDefault="00683FE4" w:rsidP="00FB28F6">
            <w:pPr>
              <w:rPr>
                <w:b/>
                <w:bCs/>
                <w:sz w:val="20"/>
                <w:szCs w:val="20"/>
              </w:rPr>
            </w:pPr>
            <w:r w:rsidRPr="00192BA0">
              <w:rPr>
                <w:b/>
                <w:bCs/>
                <w:noProof/>
                <w:sz w:val="20"/>
                <w:szCs w:val="20"/>
              </w:rPr>
              <w:t>MP-01.a.1.a</w:t>
            </w:r>
          </w:p>
        </w:tc>
        <w:tc>
          <w:tcPr>
            <w:tcW w:w="8620" w:type="dxa"/>
          </w:tcPr>
          <w:p w14:paraId="103B7DBF" w14:textId="4240A6CE" w:rsidR="00683FE4" w:rsidRDefault="00683FE4" w:rsidP="006E2609">
            <w:pPr>
              <w:jc w:val="both"/>
              <w:rPr>
                <w:noProof/>
                <w:szCs w:val="22"/>
              </w:rPr>
            </w:pPr>
            <w:r w:rsidRPr="00192BA0">
              <w:rPr>
                <w:b/>
                <w:bCs/>
                <w:noProof/>
                <w:szCs w:val="22"/>
              </w:rPr>
              <w:t>Clarify Organizational Coordination and Compliance</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7BF70776" w14:textId="5553B1F9" w:rsidR="00720D3C" w:rsidRPr="00734EE9" w:rsidRDefault="00720D3C" w:rsidP="006E2609">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136690BD" w14:textId="77777777" w:rsidTr="018BCE3A">
        <w:trPr>
          <w:cantSplit/>
          <w:trHeight w:val="351"/>
        </w:trPr>
        <w:tc>
          <w:tcPr>
            <w:tcW w:w="1450" w:type="dxa"/>
          </w:tcPr>
          <w:p w14:paraId="6ECD930C" w14:textId="77777777" w:rsidR="00683FE4" w:rsidRPr="00734EE9" w:rsidRDefault="00683FE4" w:rsidP="00FB28F6">
            <w:pPr>
              <w:rPr>
                <w:b/>
                <w:bCs/>
                <w:sz w:val="20"/>
                <w:szCs w:val="20"/>
              </w:rPr>
            </w:pPr>
            <w:r w:rsidRPr="00192BA0">
              <w:rPr>
                <w:b/>
                <w:bCs/>
                <w:noProof/>
                <w:sz w:val="20"/>
                <w:szCs w:val="20"/>
              </w:rPr>
              <w:t>MP-01.a.1.b</w:t>
            </w:r>
          </w:p>
        </w:tc>
        <w:tc>
          <w:tcPr>
            <w:tcW w:w="8620" w:type="dxa"/>
          </w:tcPr>
          <w:p w14:paraId="2D9E0FF1" w14:textId="6CE19717" w:rsidR="00683FE4" w:rsidRDefault="00683FE4" w:rsidP="006E2609">
            <w:pPr>
              <w:jc w:val="both"/>
              <w:rPr>
                <w:noProof/>
                <w:szCs w:val="22"/>
              </w:rPr>
            </w:pPr>
            <w:r w:rsidRPr="00192BA0">
              <w:rPr>
                <w:b/>
                <w:bCs/>
                <w:noProof/>
                <w:szCs w:val="22"/>
              </w:rPr>
              <w:t>Ensure Compliance with Relevant Laws and Standards</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be consistent with applicable laws, executive orders, directives, regulations, policies, standards, and guidelines.</w:t>
            </w:r>
          </w:p>
          <w:p w14:paraId="5F8F3163" w14:textId="23D64EE5" w:rsidR="00720D3C" w:rsidRPr="00734EE9" w:rsidRDefault="00720D3C" w:rsidP="006E2609">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3BC3F18F" w14:textId="77777777" w:rsidTr="018BCE3A">
        <w:trPr>
          <w:cantSplit/>
          <w:trHeight w:val="351"/>
        </w:trPr>
        <w:tc>
          <w:tcPr>
            <w:tcW w:w="1450" w:type="dxa"/>
          </w:tcPr>
          <w:p w14:paraId="60CB5A1B" w14:textId="77777777" w:rsidR="00683FE4" w:rsidRPr="00734EE9" w:rsidRDefault="00683FE4" w:rsidP="00FB28F6">
            <w:pPr>
              <w:rPr>
                <w:b/>
                <w:bCs/>
                <w:sz w:val="20"/>
                <w:szCs w:val="20"/>
              </w:rPr>
            </w:pPr>
            <w:r w:rsidRPr="00192BA0">
              <w:rPr>
                <w:b/>
                <w:bCs/>
                <w:noProof/>
                <w:sz w:val="20"/>
                <w:szCs w:val="20"/>
              </w:rPr>
              <w:t>MP-01.a.2</w:t>
            </w:r>
          </w:p>
        </w:tc>
        <w:tc>
          <w:tcPr>
            <w:tcW w:w="8620" w:type="dxa"/>
          </w:tcPr>
          <w:p w14:paraId="2D598116" w14:textId="7B2D1E75" w:rsidR="00683FE4" w:rsidRDefault="00683FE4" w:rsidP="006E2609">
            <w:pPr>
              <w:jc w:val="both"/>
              <w:rPr>
                <w:noProof/>
                <w:szCs w:val="22"/>
              </w:rPr>
            </w:pPr>
            <w:r w:rsidRPr="00192BA0">
              <w:rPr>
                <w:b/>
                <w:bCs/>
                <w:noProof/>
                <w:szCs w:val="22"/>
              </w:rPr>
              <w:t>Implement Media Protection Policy Procedures</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w:t>
            </w:r>
            <w:r w:rsidR="007D4EC9">
              <w:rPr>
                <w:noProof/>
                <w:szCs w:val="22"/>
              </w:rPr>
              <w:t xml:space="preserve">establish </w:t>
            </w:r>
            <w:r w:rsidRPr="00192BA0">
              <w:rPr>
                <w:noProof/>
                <w:szCs w:val="22"/>
              </w:rPr>
              <w:t>procedures to facilitate the implementation of the media protection policy and the associated media protection controls.</w:t>
            </w:r>
          </w:p>
          <w:p w14:paraId="744CA788" w14:textId="5DB9E48F" w:rsidR="00720D3C" w:rsidRPr="00734EE9" w:rsidRDefault="00720D3C" w:rsidP="006E2609">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38D24173" w14:textId="77777777" w:rsidTr="018BCE3A">
        <w:trPr>
          <w:cantSplit/>
          <w:trHeight w:val="351"/>
        </w:trPr>
        <w:tc>
          <w:tcPr>
            <w:tcW w:w="1450" w:type="dxa"/>
          </w:tcPr>
          <w:p w14:paraId="6716DD07" w14:textId="77777777" w:rsidR="00683FE4" w:rsidRPr="00734EE9" w:rsidRDefault="00683FE4" w:rsidP="00FB28F6">
            <w:pPr>
              <w:rPr>
                <w:b/>
                <w:bCs/>
                <w:sz w:val="20"/>
                <w:szCs w:val="20"/>
              </w:rPr>
            </w:pPr>
            <w:r w:rsidRPr="00192BA0">
              <w:rPr>
                <w:b/>
                <w:bCs/>
                <w:noProof/>
                <w:sz w:val="20"/>
                <w:szCs w:val="20"/>
              </w:rPr>
              <w:t>MP-01.b</w:t>
            </w:r>
          </w:p>
        </w:tc>
        <w:tc>
          <w:tcPr>
            <w:tcW w:w="8620" w:type="dxa"/>
          </w:tcPr>
          <w:p w14:paraId="018176FE" w14:textId="0C731C3C" w:rsidR="00683FE4" w:rsidRDefault="00683FE4" w:rsidP="006E2609">
            <w:pPr>
              <w:jc w:val="both"/>
              <w:rPr>
                <w:noProof/>
                <w:szCs w:val="22"/>
              </w:rPr>
            </w:pPr>
            <w:r w:rsidRPr="00192BA0">
              <w:rPr>
                <w:b/>
                <w:bCs/>
                <w:noProof/>
                <w:szCs w:val="22"/>
              </w:rPr>
              <w:t>Assign Media Protection Manager</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media protection policy and procedures.</w:t>
            </w:r>
          </w:p>
          <w:p w14:paraId="732A4CD3" w14:textId="5EBEB06F" w:rsidR="00720D3C" w:rsidRPr="00734EE9" w:rsidRDefault="00720D3C" w:rsidP="006E2609">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0746759E" w14:textId="77777777" w:rsidTr="018BCE3A">
        <w:trPr>
          <w:cantSplit/>
          <w:trHeight w:val="351"/>
        </w:trPr>
        <w:tc>
          <w:tcPr>
            <w:tcW w:w="1450" w:type="dxa"/>
          </w:tcPr>
          <w:p w14:paraId="7525A9EC" w14:textId="77777777" w:rsidR="00683FE4" w:rsidRPr="00734EE9" w:rsidRDefault="00683FE4" w:rsidP="00FB28F6">
            <w:pPr>
              <w:rPr>
                <w:b/>
                <w:bCs/>
                <w:sz w:val="20"/>
                <w:szCs w:val="20"/>
              </w:rPr>
            </w:pPr>
            <w:r w:rsidRPr="00192BA0">
              <w:rPr>
                <w:b/>
                <w:bCs/>
                <w:noProof/>
                <w:sz w:val="20"/>
                <w:szCs w:val="20"/>
              </w:rPr>
              <w:t>MP-01.c</w:t>
            </w:r>
          </w:p>
        </w:tc>
        <w:tc>
          <w:tcPr>
            <w:tcW w:w="8620" w:type="dxa"/>
          </w:tcPr>
          <w:p w14:paraId="6FE35015" w14:textId="51F22517" w:rsidR="00683FE4" w:rsidRDefault="00683FE4" w:rsidP="006E2609">
            <w:pPr>
              <w:jc w:val="both"/>
              <w:rPr>
                <w:noProof/>
                <w:szCs w:val="22"/>
              </w:rPr>
            </w:pPr>
            <w:r w:rsidRPr="00192BA0">
              <w:rPr>
                <w:b/>
                <w:bCs/>
                <w:noProof/>
                <w:szCs w:val="22"/>
              </w:rPr>
              <w:t>Update Media Protection</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review and update the current media protection.</w:t>
            </w:r>
          </w:p>
          <w:p w14:paraId="40F4B813" w14:textId="7E841BE7" w:rsidR="00720D3C" w:rsidRPr="00734EE9" w:rsidRDefault="00720D3C" w:rsidP="006E2609">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377C0822" w14:textId="77777777" w:rsidTr="018BCE3A">
        <w:trPr>
          <w:cantSplit/>
          <w:trHeight w:val="351"/>
        </w:trPr>
        <w:tc>
          <w:tcPr>
            <w:tcW w:w="1450" w:type="dxa"/>
          </w:tcPr>
          <w:p w14:paraId="351AD12B" w14:textId="77777777" w:rsidR="00683FE4" w:rsidRPr="00734EE9" w:rsidRDefault="00683FE4" w:rsidP="00FB28F6">
            <w:pPr>
              <w:rPr>
                <w:b/>
                <w:bCs/>
                <w:sz w:val="20"/>
                <w:szCs w:val="20"/>
              </w:rPr>
            </w:pPr>
            <w:r w:rsidRPr="00192BA0">
              <w:rPr>
                <w:b/>
                <w:bCs/>
                <w:noProof/>
                <w:sz w:val="20"/>
                <w:szCs w:val="20"/>
              </w:rPr>
              <w:lastRenderedPageBreak/>
              <w:t>MP-01.c.1</w:t>
            </w:r>
          </w:p>
        </w:tc>
        <w:tc>
          <w:tcPr>
            <w:tcW w:w="8620" w:type="dxa"/>
          </w:tcPr>
          <w:p w14:paraId="0E5005FF" w14:textId="13DA4BC7" w:rsidR="00683FE4" w:rsidRDefault="00683FE4" w:rsidP="006E2609">
            <w:pPr>
              <w:jc w:val="both"/>
              <w:rPr>
                <w:noProof/>
                <w:szCs w:val="22"/>
              </w:rPr>
            </w:pPr>
            <w:r w:rsidRPr="00192BA0">
              <w:rPr>
                <w:b/>
                <w:bCs/>
                <w:noProof/>
                <w:szCs w:val="22"/>
              </w:rPr>
              <w:t>Frequency-Based Event Policy Assignment</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review and update media protection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2F02D03E" w14:textId="77777777" w:rsidR="006839DC" w:rsidRPr="00AD3477" w:rsidRDefault="006839DC" w:rsidP="006E2609">
            <w:pPr>
              <w:jc w:val="both"/>
              <w:rPr>
                <w:i/>
                <w:iCs/>
                <w:noProof/>
                <w:color w:val="008700"/>
                <w:sz w:val="18"/>
                <w:szCs w:val="18"/>
              </w:rPr>
            </w:pPr>
            <w:r w:rsidRPr="00AD3477">
              <w:rPr>
                <w:i/>
                <w:iCs/>
                <w:noProof/>
                <w:color w:val="008700"/>
                <w:sz w:val="18"/>
                <w:szCs w:val="18"/>
              </w:rPr>
              <w:t>{Instructions: Agencies should identify the role that is assigned the responsibility to oversee compliance with this  policy statement.}</w:t>
            </w:r>
          </w:p>
          <w:p w14:paraId="18F689C8" w14:textId="37F26C17" w:rsidR="006839DC" w:rsidRPr="00AD3477" w:rsidRDefault="006839DC" w:rsidP="006E2609">
            <w:pPr>
              <w:jc w:val="both"/>
              <w:rPr>
                <w:i/>
                <w:iCs/>
                <w:noProof/>
                <w:color w:val="008700"/>
                <w:sz w:val="18"/>
                <w:szCs w:val="18"/>
              </w:rPr>
            </w:pPr>
            <w:r w:rsidRPr="00AD3477">
              <w:rPr>
                <w:i/>
                <w:iCs/>
                <w:noProof/>
                <w:color w:val="008700"/>
                <w:sz w:val="18"/>
                <w:szCs w:val="18"/>
              </w:rPr>
              <w:t xml:space="preserve">{Instructions: Agencies should identify frequency at which procedures are </w:t>
            </w:r>
            <w:r w:rsidR="00A7442E" w:rsidRPr="00AD3477">
              <w:rPr>
                <w:i/>
                <w:iCs/>
                <w:noProof/>
                <w:color w:val="008700"/>
                <w:sz w:val="18"/>
                <w:szCs w:val="18"/>
              </w:rPr>
              <w:t>reviewed and updated</w:t>
            </w:r>
            <w:r w:rsidRPr="00AD3477">
              <w:rPr>
                <w:i/>
                <w:iCs/>
                <w:noProof/>
                <w:color w:val="008700"/>
                <w:sz w:val="18"/>
                <w:szCs w:val="18"/>
              </w:rPr>
              <w:t>. The established best practice is “at least annually”.}</w:t>
            </w:r>
          </w:p>
          <w:p w14:paraId="60D71CE3" w14:textId="0A6FB62F" w:rsidR="002808AB" w:rsidRPr="00734EE9" w:rsidRDefault="002808AB" w:rsidP="006E2609">
            <w:pPr>
              <w:jc w:val="both"/>
              <w:rPr>
                <w:i/>
                <w:iCs/>
                <w:szCs w:val="22"/>
              </w:rPr>
            </w:pPr>
            <w:r w:rsidRPr="00AD3477">
              <w:rPr>
                <w:i/>
                <w:iCs/>
                <w:noProof/>
                <w:color w:val="008700"/>
                <w:sz w:val="18"/>
                <w:szCs w:val="18"/>
              </w:rPr>
              <w:t xml:space="preserve">{Instructions: Agencies should identify specific “Defined Events” or triggers that require the policies to be reviewed and updated in addition to the regular review frequency. Examples include changes in laws or regulations, major security incidents, </w:t>
            </w:r>
            <w:r w:rsidR="00A7442E" w:rsidRPr="00AD3477">
              <w:rPr>
                <w:i/>
                <w:iCs/>
                <w:noProof/>
                <w:color w:val="008700"/>
                <w:sz w:val="18"/>
                <w:szCs w:val="18"/>
              </w:rPr>
              <w:t>the adoption of new technologies</w:t>
            </w:r>
            <w:r w:rsidRPr="00AD3477">
              <w:rPr>
                <w:i/>
                <w:iCs/>
                <w:noProof/>
                <w:color w:val="008700"/>
                <w:sz w:val="18"/>
                <w:szCs w:val="18"/>
              </w:rPr>
              <w:t>, or organizational restructuring.}</w:t>
            </w:r>
          </w:p>
        </w:tc>
      </w:tr>
      <w:tr w:rsidR="00683FE4" w:rsidRPr="00734EE9" w14:paraId="1A4B493F" w14:textId="77777777" w:rsidTr="018BCE3A">
        <w:trPr>
          <w:cantSplit/>
          <w:trHeight w:val="351"/>
        </w:trPr>
        <w:tc>
          <w:tcPr>
            <w:tcW w:w="1450" w:type="dxa"/>
          </w:tcPr>
          <w:p w14:paraId="2C50C7C2" w14:textId="77777777" w:rsidR="00683FE4" w:rsidRPr="00734EE9" w:rsidRDefault="00683FE4" w:rsidP="00FB28F6">
            <w:pPr>
              <w:rPr>
                <w:b/>
                <w:bCs/>
                <w:sz w:val="20"/>
                <w:szCs w:val="20"/>
              </w:rPr>
            </w:pPr>
            <w:r w:rsidRPr="00192BA0">
              <w:rPr>
                <w:b/>
                <w:bCs/>
                <w:noProof/>
                <w:sz w:val="20"/>
                <w:szCs w:val="20"/>
              </w:rPr>
              <w:t>MP-01.c.2</w:t>
            </w:r>
          </w:p>
        </w:tc>
        <w:tc>
          <w:tcPr>
            <w:tcW w:w="8620" w:type="dxa"/>
          </w:tcPr>
          <w:p w14:paraId="1871899F" w14:textId="0CF665B8" w:rsidR="00683FE4" w:rsidRDefault="00683FE4" w:rsidP="006E2609">
            <w:pPr>
              <w:jc w:val="both"/>
              <w:rPr>
                <w:noProof/>
                <w:szCs w:val="22"/>
              </w:rPr>
            </w:pPr>
            <w:r w:rsidRPr="00192BA0">
              <w:rPr>
                <w:b/>
                <w:bCs/>
                <w:noProof/>
                <w:szCs w:val="22"/>
              </w:rPr>
              <w:t>Set Procedure Frequency and Events</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review and update media protection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56B95D2C" w14:textId="77777777" w:rsidR="006839DC" w:rsidRPr="00AD3477" w:rsidRDefault="006839DC" w:rsidP="006E2609">
            <w:pPr>
              <w:jc w:val="both"/>
              <w:rPr>
                <w:i/>
                <w:iCs/>
                <w:noProof/>
                <w:color w:val="008700"/>
                <w:sz w:val="18"/>
                <w:szCs w:val="18"/>
              </w:rPr>
            </w:pPr>
            <w:r w:rsidRPr="00AD3477">
              <w:rPr>
                <w:i/>
                <w:iCs/>
                <w:noProof/>
                <w:color w:val="008700"/>
                <w:sz w:val="18"/>
                <w:szCs w:val="18"/>
              </w:rPr>
              <w:t>{Instructions: Agencies should identify the role that is assigned the responsibility to oversee compliance with this  policy statement.}</w:t>
            </w:r>
          </w:p>
          <w:p w14:paraId="4E79D210" w14:textId="558EA104" w:rsidR="006839DC" w:rsidRPr="00AD3477" w:rsidRDefault="006839DC" w:rsidP="006E2609">
            <w:pPr>
              <w:jc w:val="both"/>
              <w:rPr>
                <w:i/>
                <w:iCs/>
                <w:noProof/>
                <w:color w:val="008700"/>
                <w:sz w:val="18"/>
                <w:szCs w:val="18"/>
              </w:rPr>
            </w:pPr>
            <w:r w:rsidRPr="00AD3477">
              <w:rPr>
                <w:i/>
                <w:iCs/>
                <w:noProof/>
                <w:color w:val="008700"/>
                <w:sz w:val="18"/>
                <w:szCs w:val="18"/>
              </w:rPr>
              <w:t xml:space="preserve">{Instructions: Agencies should identify frequency at which procedures are </w:t>
            </w:r>
            <w:r w:rsidR="00A7442E" w:rsidRPr="00AD3477">
              <w:rPr>
                <w:i/>
                <w:iCs/>
                <w:noProof/>
                <w:color w:val="008700"/>
                <w:sz w:val="18"/>
                <w:szCs w:val="18"/>
              </w:rPr>
              <w:t>reviewed and updated</w:t>
            </w:r>
            <w:r w:rsidRPr="00AD3477">
              <w:rPr>
                <w:i/>
                <w:iCs/>
                <w:noProof/>
                <w:color w:val="008700"/>
                <w:sz w:val="18"/>
                <w:szCs w:val="18"/>
              </w:rPr>
              <w:t>. The established best practice is “at least annually”.}</w:t>
            </w:r>
          </w:p>
          <w:p w14:paraId="320C3B4A" w14:textId="557334EF" w:rsidR="002808AB" w:rsidRPr="00734EE9" w:rsidRDefault="002808AB" w:rsidP="006E2609">
            <w:pPr>
              <w:jc w:val="both"/>
              <w:rPr>
                <w:i/>
                <w:iCs/>
                <w:szCs w:val="22"/>
              </w:rPr>
            </w:pPr>
            <w:r w:rsidRPr="00AD3477">
              <w:rPr>
                <w:i/>
                <w:iCs/>
                <w:noProof/>
                <w:color w:val="008700"/>
                <w:sz w:val="18"/>
                <w:szCs w:val="18"/>
              </w:rPr>
              <w:t xml:space="preserve">{Instructions: Agencies should identify specific “Defined Events” or triggers that require the policies to be reviewed and updated in addition to the regular review frequency. Examples include changes in laws or regulations, major security incidents, </w:t>
            </w:r>
            <w:r w:rsidR="00A7442E" w:rsidRPr="00AD3477">
              <w:rPr>
                <w:i/>
                <w:iCs/>
                <w:noProof/>
                <w:color w:val="008700"/>
                <w:sz w:val="18"/>
                <w:szCs w:val="18"/>
              </w:rPr>
              <w:t>the adoption of new technologies</w:t>
            </w:r>
            <w:r w:rsidRPr="00AD3477">
              <w:rPr>
                <w:i/>
                <w:iCs/>
                <w:noProof/>
                <w:color w:val="008700"/>
                <w:sz w:val="18"/>
                <w:szCs w:val="18"/>
              </w:rPr>
              <w:t>, or organizational restructuring.}</w:t>
            </w:r>
          </w:p>
        </w:tc>
      </w:tr>
    </w:tbl>
    <w:p w14:paraId="5545B4AD" w14:textId="77777777" w:rsidR="00683FE4" w:rsidRDefault="00683FE4" w:rsidP="00683FE4">
      <w:pPr>
        <w:pStyle w:val="OCS-H2"/>
      </w:pPr>
      <w:r w:rsidRPr="00192BA0">
        <w:rPr>
          <w:noProof/>
        </w:rPr>
        <w:t>MEDIA ACCESS</w:t>
      </w:r>
      <w:r>
        <w:t xml:space="preserve"> (</w:t>
      </w:r>
      <w:r w:rsidRPr="00192BA0">
        <w:rPr>
          <w:noProof/>
        </w:rPr>
        <w:t>MP-02</w:t>
      </w:r>
      <w:r>
        <w:t>)</w:t>
      </w:r>
    </w:p>
    <w:p w14:paraId="6E3132ED" w14:textId="77777777" w:rsidR="00683FE4" w:rsidRPr="006F18CF" w:rsidRDefault="00683FE4" w:rsidP="00683F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PR.DS-1, PR.PT-2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07BA562" w14:textId="77777777" w:rsidR="00683FE4" w:rsidRDefault="00683FE4" w:rsidP="006E2609">
      <w:pPr>
        <w:jc w:val="both"/>
      </w:pPr>
      <w:r w:rsidRPr="00A178A0">
        <w:rPr>
          <w:b/>
          <w:bCs/>
          <w:i/>
          <w:iCs/>
        </w:rPr>
        <w:t>Discussion:</w:t>
      </w:r>
      <w:r>
        <w:t xml:space="preserve"> </w:t>
      </w:r>
      <w:r w:rsidRPr="00192BA0">
        <w:rPr>
          <w:noProof/>
        </w:rPr>
        <w:t>System media includes digital and non-digital media. Digital media includes flash drives, diskettes, magnetic tapes, external or removable hard disk drives (e.g., solid state, magnetic), compact discs, and digital versatile discs. Non-digital media includes paper and microfilm.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683FE4" w:rsidRPr="00734EE9" w14:paraId="65C462D8" w14:textId="77777777" w:rsidTr="00FB28F6">
        <w:trPr>
          <w:cantSplit/>
          <w:trHeight w:val="351"/>
        </w:trPr>
        <w:tc>
          <w:tcPr>
            <w:tcW w:w="1450" w:type="dxa"/>
          </w:tcPr>
          <w:p w14:paraId="52848109" w14:textId="77777777" w:rsidR="00683FE4" w:rsidRPr="00734EE9" w:rsidRDefault="00683FE4" w:rsidP="00FB28F6">
            <w:pPr>
              <w:rPr>
                <w:b/>
                <w:bCs/>
                <w:sz w:val="20"/>
                <w:szCs w:val="20"/>
              </w:rPr>
            </w:pPr>
            <w:r w:rsidRPr="00192BA0">
              <w:rPr>
                <w:b/>
                <w:bCs/>
                <w:noProof/>
                <w:sz w:val="20"/>
                <w:szCs w:val="20"/>
              </w:rPr>
              <w:t>MP-02</w:t>
            </w:r>
          </w:p>
        </w:tc>
        <w:tc>
          <w:tcPr>
            <w:tcW w:w="8620" w:type="dxa"/>
          </w:tcPr>
          <w:p w14:paraId="3DC21AD4" w14:textId="77777777" w:rsidR="00683FE4" w:rsidRDefault="00683FE4" w:rsidP="006E2609">
            <w:pPr>
              <w:jc w:val="both"/>
              <w:rPr>
                <w:noProof/>
                <w:szCs w:val="22"/>
              </w:rPr>
            </w:pPr>
            <w:r w:rsidRPr="00192BA0">
              <w:rPr>
                <w:b/>
                <w:bCs/>
                <w:noProof/>
                <w:szCs w:val="22"/>
              </w:rPr>
              <w:t>Restrict Media Access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restrict access to </w:t>
            </w:r>
            <w:r w:rsidRPr="00134EF2">
              <w:rPr>
                <w:noProof/>
                <w:szCs w:val="22"/>
                <w:highlight w:val="cyan"/>
              </w:rPr>
              <w:t>[types of digital and/or non-digital media]</w:t>
            </w:r>
            <w:r w:rsidRPr="00192BA0">
              <w:rPr>
                <w:noProof/>
                <w:szCs w:val="22"/>
              </w:rPr>
              <w:t xml:space="preserve"> to </w:t>
            </w:r>
            <w:r w:rsidRPr="00E32629">
              <w:rPr>
                <w:noProof/>
                <w:szCs w:val="22"/>
                <w:highlight w:val="cyan"/>
              </w:rPr>
              <w:t>[personnel or roles]</w:t>
            </w:r>
            <w:r w:rsidRPr="00192BA0">
              <w:rPr>
                <w:noProof/>
                <w:szCs w:val="22"/>
              </w:rPr>
              <w:t>.</w:t>
            </w:r>
          </w:p>
          <w:p w14:paraId="4057076B" w14:textId="5A8C1772" w:rsidR="00720D3C" w:rsidRPr="00734EE9" w:rsidRDefault="00720D3C" w:rsidP="006E2609">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bl>
    <w:p w14:paraId="3A10E38B" w14:textId="77777777" w:rsidR="00683FE4" w:rsidRDefault="00683FE4" w:rsidP="00683FE4">
      <w:pPr>
        <w:pStyle w:val="OCS-H2"/>
      </w:pPr>
      <w:r w:rsidRPr="00192BA0">
        <w:rPr>
          <w:noProof/>
        </w:rPr>
        <w:t>MEDIA MARKING</w:t>
      </w:r>
      <w:r>
        <w:t xml:space="preserve"> (</w:t>
      </w:r>
      <w:r w:rsidRPr="00192BA0">
        <w:rPr>
          <w:noProof/>
        </w:rPr>
        <w:t>MP-03</w:t>
      </w:r>
      <w:r>
        <w:t>)</w:t>
      </w:r>
    </w:p>
    <w:p w14:paraId="34F614A1" w14:textId="77777777" w:rsidR="00683FE4" w:rsidRPr="006F18CF" w:rsidRDefault="00683FE4" w:rsidP="00683F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PR.DS-1, PR.PT-2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F8222C1" w14:textId="77777777" w:rsidR="00683FE4" w:rsidRDefault="00683FE4" w:rsidP="006E2609">
      <w:pPr>
        <w:jc w:val="both"/>
      </w:pPr>
      <w:r w:rsidRPr="00A178A0">
        <w:rPr>
          <w:b/>
          <w:bCs/>
          <w:i/>
          <w:iCs/>
        </w:rPr>
        <w:t>Discussion:</w:t>
      </w:r>
      <w:r>
        <w:t xml:space="preserve"> </w:t>
      </w:r>
      <w:r w:rsidRPr="00192BA0">
        <w:rPr>
          <w:noProof/>
        </w:rPr>
        <w:t>Security marking refers to the application or use of human-readable security attributes. Digital media includes diskettes, magnetic tapes, external or removable hard disk drives (e.g., solid state, magnetic), flash drives, compact discs, and digital versatile discs. Non-digital media includes paper and microfilm.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683FE4" w:rsidRPr="00734EE9" w14:paraId="05F2C8A0" w14:textId="77777777" w:rsidTr="00FB28F6">
        <w:trPr>
          <w:cantSplit/>
          <w:trHeight w:val="351"/>
        </w:trPr>
        <w:tc>
          <w:tcPr>
            <w:tcW w:w="1450" w:type="dxa"/>
          </w:tcPr>
          <w:p w14:paraId="1E7C1DC8" w14:textId="77777777" w:rsidR="00683FE4" w:rsidRPr="00734EE9" w:rsidRDefault="00683FE4" w:rsidP="006E2609">
            <w:pPr>
              <w:jc w:val="both"/>
              <w:rPr>
                <w:b/>
                <w:bCs/>
                <w:sz w:val="20"/>
                <w:szCs w:val="20"/>
              </w:rPr>
            </w:pPr>
            <w:r w:rsidRPr="00192BA0">
              <w:rPr>
                <w:b/>
                <w:bCs/>
                <w:noProof/>
                <w:sz w:val="20"/>
                <w:szCs w:val="20"/>
              </w:rPr>
              <w:t>MP-03.a</w:t>
            </w:r>
          </w:p>
        </w:tc>
        <w:tc>
          <w:tcPr>
            <w:tcW w:w="8620" w:type="dxa"/>
          </w:tcPr>
          <w:p w14:paraId="5B033F6A" w14:textId="77777777" w:rsidR="00683FE4" w:rsidRDefault="00683FE4" w:rsidP="006E2609">
            <w:pPr>
              <w:jc w:val="both"/>
              <w:rPr>
                <w:noProof/>
                <w:szCs w:val="22"/>
              </w:rPr>
            </w:pPr>
            <w:r w:rsidRPr="00192BA0">
              <w:rPr>
                <w:b/>
                <w:bCs/>
                <w:noProof/>
                <w:szCs w:val="22"/>
              </w:rPr>
              <w:t>Mark System Media</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mark system media indicating the distribution limitations, handling caveats, and applicable security markings (if any) of the information.</w:t>
            </w:r>
          </w:p>
          <w:p w14:paraId="1A8F4911" w14:textId="70BE3C6A" w:rsidR="006E2609" w:rsidRPr="00A14CAB" w:rsidRDefault="00720D3C" w:rsidP="00A14CAB">
            <w:pPr>
              <w:jc w:val="both"/>
              <w:rPr>
                <w:i/>
                <w:iCs/>
                <w:noProof/>
                <w:color w:val="1D901A"/>
                <w:sz w:val="18"/>
                <w:szCs w:val="18"/>
              </w:rPr>
            </w:pPr>
            <w:r>
              <w:rPr>
                <w:i/>
                <w:iCs/>
                <w:noProof/>
                <w:color w:val="1D901A"/>
                <w:sz w:val="18"/>
                <w:szCs w:val="18"/>
              </w:rPr>
              <w:t>{</w:t>
            </w:r>
            <w:r w:rsidRPr="00F13499">
              <w:rPr>
                <w:i/>
                <w:iCs/>
                <w:noProof/>
                <w:color w:val="1D901A"/>
                <w:sz w:val="18"/>
                <w:szCs w:val="18"/>
              </w:rPr>
              <w:t xml:space="preserve">Instructions: </w:t>
            </w:r>
            <w:r>
              <w:rPr>
                <w:i/>
                <w:iCs/>
                <w:noProof/>
                <w:color w:val="1D901A"/>
                <w:sz w:val="18"/>
                <w:szCs w:val="18"/>
              </w:rPr>
              <w:t>Agencies should identify the role that is assigned the responsibility to oversee compliance with this  policy statement.}</w:t>
            </w:r>
          </w:p>
        </w:tc>
      </w:tr>
      <w:tr w:rsidR="00683FE4" w:rsidRPr="00734EE9" w14:paraId="35FF259C" w14:textId="77777777" w:rsidTr="00FB28F6">
        <w:trPr>
          <w:cantSplit/>
          <w:trHeight w:val="351"/>
        </w:trPr>
        <w:tc>
          <w:tcPr>
            <w:tcW w:w="1450" w:type="dxa"/>
          </w:tcPr>
          <w:p w14:paraId="4E07657C" w14:textId="77777777" w:rsidR="00683FE4" w:rsidRPr="00734EE9" w:rsidRDefault="00683FE4" w:rsidP="00FB28F6">
            <w:pPr>
              <w:rPr>
                <w:b/>
                <w:bCs/>
                <w:sz w:val="20"/>
                <w:szCs w:val="20"/>
              </w:rPr>
            </w:pPr>
            <w:r w:rsidRPr="00192BA0">
              <w:rPr>
                <w:b/>
                <w:bCs/>
                <w:noProof/>
                <w:sz w:val="20"/>
                <w:szCs w:val="20"/>
              </w:rPr>
              <w:lastRenderedPageBreak/>
              <w:t>MP-03.b</w:t>
            </w:r>
          </w:p>
        </w:tc>
        <w:tc>
          <w:tcPr>
            <w:tcW w:w="8620" w:type="dxa"/>
          </w:tcPr>
          <w:p w14:paraId="28D957DF" w14:textId="677139D8" w:rsidR="00683FE4" w:rsidRDefault="00683FE4" w:rsidP="006E2609">
            <w:pPr>
              <w:jc w:val="both"/>
              <w:rPr>
                <w:noProof/>
                <w:szCs w:val="22"/>
              </w:rPr>
            </w:pPr>
            <w:r w:rsidRPr="00192BA0">
              <w:rPr>
                <w:b/>
                <w:bCs/>
                <w:noProof/>
                <w:szCs w:val="22"/>
              </w:rPr>
              <w:t>Exempt Certain Media within Controlled Areas</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exempt </w:t>
            </w:r>
            <w:r w:rsidRPr="00134EF2">
              <w:rPr>
                <w:noProof/>
                <w:szCs w:val="22"/>
                <w:highlight w:val="cyan"/>
              </w:rPr>
              <w:t>[types of system media]</w:t>
            </w:r>
            <w:r w:rsidRPr="00192BA0">
              <w:rPr>
                <w:noProof/>
                <w:szCs w:val="22"/>
              </w:rPr>
              <w:t xml:space="preserve"> from marking if the media remain within </w:t>
            </w:r>
            <w:r w:rsidRPr="006839DC">
              <w:rPr>
                <w:noProof/>
                <w:szCs w:val="22"/>
                <w:highlight w:val="cyan"/>
              </w:rPr>
              <w:t>[controlled areas]</w:t>
            </w:r>
            <w:r w:rsidRPr="00192BA0">
              <w:rPr>
                <w:noProof/>
                <w:szCs w:val="22"/>
              </w:rPr>
              <w:t>.</w:t>
            </w:r>
          </w:p>
          <w:p w14:paraId="0CCD2B34" w14:textId="350CD849" w:rsidR="006839DC" w:rsidRPr="00734EE9" w:rsidRDefault="006839DC" w:rsidP="006E2609">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bl>
    <w:p w14:paraId="1852A299" w14:textId="77777777" w:rsidR="00683FE4" w:rsidRDefault="00683FE4" w:rsidP="00683FE4">
      <w:pPr>
        <w:pStyle w:val="OCS-H2"/>
      </w:pPr>
      <w:r w:rsidRPr="00192BA0">
        <w:rPr>
          <w:noProof/>
        </w:rPr>
        <w:t>MEDIA STORAGE</w:t>
      </w:r>
      <w:r>
        <w:t xml:space="preserve"> (</w:t>
      </w:r>
      <w:r w:rsidRPr="00192BA0">
        <w:rPr>
          <w:noProof/>
        </w:rPr>
        <w:t>MP-04</w:t>
      </w:r>
      <w:r>
        <w:t>)</w:t>
      </w:r>
    </w:p>
    <w:p w14:paraId="353481A7" w14:textId="77777777" w:rsidR="00683FE4" w:rsidRPr="006F18CF" w:rsidRDefault="00683FE4" w:rsidP="00683F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PR.DS-1, PR.PT-2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A5EB4BE" w14:textId="77777777" w:rsidR="00683FE4" w:rsidRDefault="00683FE4" w:rsidP="00A14CAB">
      <w:pPr>
        <w:jc w:val="both"/>
      </w:pPr>
      <w:r w:rsidRPr="00A178A0">
        <w:rPr>
          <w:b/>
          <w:bCs/>
          <w:i/>
          <w:iCs/>
        </w:rPr>
        <w:t>Discussion:</w:t>
      </w:r>
      <w:r>
        <w:t xml:space="preserve"> </w:t>
      </w:r>
      <w:r w:rsidRPr="00192BA0">
        <w:rPr>
          <w:noProof/>
        </w:rPr>
        <w:t>System media includes digital and non-digital media. Digital media includes flash drives, diskettes, magnetic tapes, external or removable hard disk drives (e.g., solid state, magnetic), compact discs, and digital versatile discs. Non-digital media includes paper and microfilm. Physically controlling stored media includes conducting inventories, ensuring procedures are in place to allow individuals to check out and return media to the library, and maintaining accountability for stored media.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683FE4" w:rsidRPr="00734EE9" w14:paraId="4659D76A" w14:textId="77777777" w:rsidTr="00FB28F6">
        <w:trPr>
          <w:cantSplit/>
          <w:trHeight w:val="351"/>
        </w:trPr>
        <w:tc>
          <w:tcPr>
            <w:tcW w:w="1450" w:type="dxa"/>
          </w:tcPr>
          <w:p w14:paraId="5E48A507" w14:textId="77777777" w:rsidR="00683FE4" w:rsidRPr="00734EE9" w:rsidRDefault="00683FE4" w:rsidP="00FB28F6">
            <w:pPr>
              <w:rPr>
                <w:b/>
                <w:bCs/>
                <w:sz w:val="20"/>
                <w:szCs w:val="20"/>
              </w:rPr>
            </w:pPr>
            <w:r w:rsidRPr="00192BA0">
              <w:rPr>
                <w:b/>
                <w:bCs/>
                <w:noProof/>
                <w:sz w:val="20"/>
                <w:szCs w:val="20"/>
              </w:rPr>
              <w:t>MP-04.a</w:t>
            </w:r>
          </w:p>
        </w:tc>
        <w:tc>
          <w:tcPr>
            <w:tcW w:w="8620" w:type="dxa"/>
          </w:tcPr>
          <w:p w14:paraId="42127A15" w14:textId="077A59BF" w:rsidR="00683FE4" w:rsidRDefault="00683FE4" w:rsidP="00A14CAB">
            <w:pPr>
              <w:jc w:val="both"/>
              <w:rPr>
                <w:noProof/>
                <w:szCs w:val="22"/>
              </w:rPr>
            </w:pPr>
            <w:r w:rsidRPr="00192BA0">
              <w:rPr>
                <w:b/>
                <w:bCs/>
                <w:noProof/>
                <w:szCs w:val="22"/>
              </w:rPr>
              <w:t>Control and Store Digital/Non-Digital Media</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physically control and securely store </w:t>
            </w:r>
            <w:r w:rsidRPr="007D4EC9">
              <w:rPr>
                <w:noProof/>
                <w:szCs w:val="22"/>
                <w:highlight w:val="cyan"/>
              </w:rPr>
              <w:t>[types of digital and/or non-digital media]</w:t>
            </w:r>
            <w:r w:rsidRPr="00192BA0">
              <w:rPr>
                <w:noProof/>
                <w:szCs w:val="22"/>
              </w:rPr>
              <w:t xml:space="preserve"> within </w:t>
            </w:r>
            <w:r w:rsidRPr="006839DC">
              <w:rPr>
                <w:noProof/>
                <w:szCs w:val="22"/>
                <w:highlight w:val="cyan"/>
              </w:rPr>
              <w:t>[controlled areas]</w:t>
            </w:r>
            <w:r w:rsidRPr="00192BA0">
              <w:rPr>
                <w:noProof/>
                <w:szCs w:val="22"/>
              </w:rPr>
              <w:t>.</w:t>
            </w:r>
          </w:p>
          <w:p w14:paraId="3AD95F2D" w14:textId="77777777" w:rsidR="006839DC" w:rsidRPr="00AD3477" w:rsidRDefault="006839DC" w:rsidP="00A14CAB">
            <w:pPr>
              <w:jc w:val="both"/>
              <w:rPr>
                <w:i/>
                <w:iCs/>
                <w:noProof/>
                <w:color w:val="008700"/>
                <w:sz w:val="18"/>
                <w:szCs w:val="18"/>
              </w:rPr>
            </w:pPr>
            <w:r w:rsidRPr="00AD3477">
              <w:rPr>
                <w:i/>
                <w:iCs/>
                <w:noProof/>
                <w:color w:val="008700"/>
                <w:sz w:val="18"/>
                <w:szCs w:val="18"/>
              </w:rPr>
              <w:t>{Instructions: Agencies should identify the role that is assigned the responsibility to oversee compliance with this  policy statement.}</w:t>
            </w:r>
          </w:p>
          <w:p w14:paraId="40250D07" w14:textId="50F84A1D" w:rsidR="00BD0389" w:rsidRDefault="00BD0389" w:rsidP="00A14CAB">
            <w:pPr>
              <w:jc w:val="both"/>
            </w:pPr>
            <w:r w:rsidRPr="00AD3477">
              <w:rPr>
                <w:b/>
                <w:bCs/>
                <w:color w:val="747474"/>
              </w:rPr>
              <w:t>Sample Standard - Data Storage:</w:t>
            </w:r>
            <w:r w:rsidRPr="00B048F8">
              <w:t xml:space="preserve"> </w:t>
            </w:r>
            <w:r>
              <w:t xml:space="preserve">Confidential and Restricted Data </w:t>
            </w:r>
            <w:r w:rsidRPr="00B048F8">
              <w:t>shall not be stored locally on employee</w:t>
            </w:r>
            <w:r>
              <w:t xml:space="preserve">s, contractors, or </w:t>
            </w:r>
            <w:r w:rsidR="00A7442E">
              <w:t>users’</w:t>
            </w:r>
            <w:r>
              <w:t xml:space="preserve"> workstations and</w:t>
            </w:r>
            <w:r w:rsidRPr="00B048F8">
              <w:t xml:space="preserve"> must only be stored on </w:t>
            </w:r>
            <w:r>
              <w:t>designated</w:t>
            </w:r>
            <w:r w:rsidRPr="00B048F8">
              <w:t xml:space="preserve"> secure network </w:t>
            </w:r>
            <w:r>
              <w:t xml:space="preserve">or cloud storage as </w:t>
            </w:r>
            <w:r w:rsidRPr="00996038">
              <w:t xml:space="preserve">defined in the </w:t>
            </w:r>
            <w:r w:rsidR="0031605B">
              <w:t>Enterprise</w:t>
            </w:r>
            <w:r w:rsidRPr="0031605B">
              <w:t xml:space="preserve"> Reference Architecture</w:t>
            </w:r>
            <w:r w:rsidRPr="00996038">
              <w:t>.</w:t>
            </w:r>
          </w:p>
          <w:p w14:paraId="63D4ED02" w14:textId="4D43D1DC" w:rsidR="0031605B" w:rsidRPr="00AD3477" w:rsidRDefault="0031605B" w:rsidP="00A14CAB">
            <w:pPr>
              <w:jc w:val="both"/>
              <w:rPr>
                <w:i/>
                <w:iCs/>
                <w:color w:val="008700"/>
                <w:sz w:val="18"/>
                <w:szCs w:val="20"/>
              </w:rPr>
            </w:pPr>
            <w:r w:rsidRPr="00AD3477">
              <w:rPr>
                <w:i/>
                <w:iCs/>
                <w:color w:val="008700"/>
                <w:sz w:val="18"/>
                <w:szCs w:val="20"/>
              </w:rPr>
              <w:t xml:space="preserve">{Instructions: Agency should review the sample standard and customize to meet their unique challenges, requirements, and </w:t>
            </w:r>
            <w:proofErr w:type="gramStart"/>
            <w:r w:rsidRPr="00AD3477">
              <w:rPr>
                <w:i/>
                <w:iCs/>
                <w:color w:val="008700"/>
                <w:sz w:val="18"/>
                <w:szCs w:val="20"/>
              </w:rPr>
              <w:t>constraints.}</w:t>
            </w:r>
            <w:proofErr w:type="gramEnd"/>
          </w:p>
          <w:p w14:paraId="68718A8D" w14:textId="4D20B228" w:rsidR="00BD0389" w:rsidRDefault="00BD0389" w:rsidP="00A14CAB">
            <w:pPr>
              <w:pStyle w:val="ListParagraph"/>
              <w:numPr>
                <w:ilvl w:val="0"/>
                <w:numId w:val="31"/>
              </w:numPr>
              <w:spacing w:after="0"/>
              <w:ind w:left="508"/>
              <w:jc w:val="both"/>
            </w:pPr>
            <w:r w:rsidRPr="00BD0389">
              <w:rPr>
                <w:b/>
                <w:bCs/>
              </w:rPr>
              <w:t>Removable Media:</w:t>
            </w:r>
            <w:r>
              <w:t xml:space="preserve"> The use of Removable Media (USB Drives, CD, DVD, Portable Drives, etc</w:t>
            </w:r>
            <w:r w:rsidR="00A14CAB">
              <w:t>.</w:t>
            </w:r>
            <w:r>
              <w:t>) is strictly prohibited for all Organizational Data.</w:t>
            </w:r>
          </w:p>
          <w:p w14:paraId="23EFECBD" w14:textId="3DB99874" w:rsidR="00BD0389" w:rsidRPr="00BD0389" w:rsidRDefault="00BD0389" w:rsidP="00A14CAB">
            <w:pPr>
              <w:pStyle w:val="ListParagraph"/>
              <w:numPr>
                <w:ilvl w:val="0"/>
                <w:numId w:val="31"/>
              </w:numPr>
              <w:ind w:left="508"/>
              <w:jc w:val="both"/>
            </w:pPr>
            <w:r w:rsidRPr="00BD0389">
              <w:rPr>
                <w:b/>
                <w:bCs/>
              </w:rPr>
              <w:t>Untrusted Media:</w:t>
            </w:r>
            <w:r>
              <w:t xml:space="preserve"> The use of Untrusted Media or Media from Untrusted Sources is strictly prohibited on all Organizational Systems. Examples of Untrusted Media include (but not limited to): USB drive found in parking lot, email attachments from untrusted person, downloads from non-approved websites, etc.</w:t>
            </w:r>
          </w:p>
        </w:tc>
      </w:tr>
      <w:tr w:rsidR="00683FE4" w:rsidRPr="00734EE9" w14:paraId="251B57F2" w14:textId="77777777" w:rsidTr="00FB28F6">
        <w:trPr>
          <w:cantSplit/>
          <w:trHeight w:val="351"/>
        </w:trPr>
        <w:tc>
          <w:tcPr>
            <w:tcW w:w="1450" w:type="dxa"/>
          </w:tcPr>
          <w:p w14:paraId="7FA9E5A8" w14:textId="77777777" w:rsidR="00683FE4" w:rsidRPr="00734EE9" w:rsidRDefault="00683FE4" w:rsidP="00FB28F6">
            <w:pPr>
              <w:rPr>
                <w:b/>
                <w:bCs/>
                <w:sz w:val="20"/>
                <w:szCs w:val="20"/>
              </w:rPr>
            </w:pPr>
            <w:r w:rsidRPr="00192BA0">
              <w:rPr>
                <w:b/>
                <w:bCs/>
                <w:noProof/>
                <w:sz w:val="20"/>
                <w:szCs w:val="20"/>
              </w:rPr>
              <w:t>MP-04.b</w:t>
            </w:r>
          </w:p>
        </w:tc>
        <w:tc>
          <w:tcPr>
            <w:tcW w:w="8620" w:type="dxa"/>
          </w:tcPr>
          <w:p w14:paraId="30E5E21D" w14:textId="63A8F705" w:rsidR="00683FE4" w:rsidRDefault="00683FE4" w:rsidP="00A14CAB">
            <w:pPr>
              <w:jc w:val="both"/>
              <w:rPr>
                <w:noProof/>
                <w:szCs w:val="22"/>
              </w:rPr>
            </w:pPr>
            <w:r w:rsidRPr="00192BA0">
              <w:rPr>
                <w:b/>
                <w:bCs/>
                <w:noProof/>
                <w:szCs w:val="22"/>
              </w:rPr>
              <w:t>Protect and Sanitize System Media</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protect system media types defined in MP-4</w:t>
            </w:r>
            <w:r w:rsidR="007D4EC9">
              <w:rPr>
                <w:noProof/>
                <w:szCs w:val="22"/>
              </w:rPr>
              <w:t>.</w:t>
            </w:r>
            <w:r w:rsidRPr="00192BA0">
              <w:rPr>
                <w:noProof/>
                <w:szCs w:val="22"/>
              </w:rPr>
              <w:t>a until the media are destroyed or sanitized using approved equipment, techniques, and procedures.</w:t>
            </w:r>
          </w:p>
          <w:p w14:paraId="33DC4A4E" w14:textId="7E2043E7" w:rsidR="00720D3C" w:rsidRPr="00734EE9" w:rsidRDefault="00720D3C" w:rsidP="00A14CAB">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bl>
    <w:p w14:paraId="3E92C436" w14:textId="77777777" w:rsidR="00723774" w:rsidRDefault="00723774" w:rsidP="00683FE4">
      <w:pPr>
        <w:pStyle w:val="OCS-H2"/>
        <w:rPr>
          <w:noProof/>
        </w:rPr>
      </w:pPr>
    </w:p>
    <w:p w14:paraId="2509AEF0" w14:textId="0BCFF776" w:rsidR="00683FE4" w:rsidRDefault="00683FE4" w:rsidP="00683FE4">
      <w:pPr>
        <w:pStyle w:val="OCS-H2"/>
      </w:pPr>
      <w:r w:rsidRPr="00192BA0">
        <w:rPr>
          <w:noProof/>
        </w:rPr>
        <w:t>MEDIA TRANSPORT</w:t>
      </w:r>
      <w:r>
        <w:t xml:space="preserve"> (</w:t>
      </w:r>
      <w:r w:rsidRPr="00192BA0">
        <w:rPr>
          <w:noProof/>
        </w:rPr>
        <w:t>MP-05</w:t>
      </w:r>
      <w:r>
        <w:t>)</w:t>
      </w:r>
    </w:p>
    <w:p w14:paraId="7F8906B9" w14:textId="77777777" w:rsidR="00683FE4" w:rsidRPr="006F18CF" w:rsidRDefault="00683FE4" w:rsidP="00683F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PR.DS-1, PR.PT-2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6D3E9BB" w14:textId="77777777" w:rsidR="00683FE4" w:rsidRDefault="00683FE4" w:rsidP="00AE5094">
      <w:pPr>
        <w:jc w:val="both"/>
      </w:pPr>
      <w:r w:rsidRPr="00A178A0">
        <w:rPr>
          <w:b/>
          <w:bCs/>
          <w:i/>
          <w:iCs/>
        </w:rPr>
        <w:t>Discussion:</w:t>
      </w:r>
      <w:r>
        <w:t xml:space="preserve"> </w:t>
      </w:r>
      <w:r w:rsidRPr="00192BA0">
        <w:rPr>
          <w:noProof/>
        </w:rPr>
        <w:t xml:space="preserve">System media includes digital and non-digital media. Digital media includes flash drives, diskettes, magnetic tapes, external or removable hard disk drives (e.g., solid state and magnetic), compact discs, and digital </w:t>
      </w:r>
      <w:r w:rsidRPr="00192BA0">
        <w:rPr>
          <w:noProof/>
        </w:rPr>
        <w:lastRenderedPageBreak/>
        <w:t>versatile discs. Non-digital media includes microfilm and paper. Controlled areas are spaces for which organizations provide physical or procedural controls to meet requirements established for protecting information and systems.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683FE4" w:rsidRPr="00734EE9" w14:paraId="52E37EF0" w14:textId="77777777" w:rsidTr="00FB28F6">
        <w:trPr>
          <w:cantSplit/>
          <w:trHeight w:val="351"/>
        </w:trPr>
        <w:tc>
          <w:tcPr>
            <w:tcW w:w="1450" w:type="dxa"/>
          </w:tcPr>
          <w:p w14:paraId="4ABA94CF" w14:textId="77777777" w:rsidR="00683FE4" w:rsidRPr="00734EE9" w:rsidRDefault="00683FE4" w:rsidP="00FB28F6">
            <w:pPr>
              <w:rPr>
                <w:b/>
                <w:bCs/>
                <w:sz w:val="20"/>
                <w:szCs w:val="20"/>
              </w:rPr>
            </w:pPr>
            <w:r w:rsidRPr="00192BA0">
              <w:rPr>
                <w:b/>
                <w:bCs/>
                <w:noProof/>
                <w:sz w:val="20"/>
                <w:szCs w:val="20"/>
              </w:rPr>
              <w:t>MP-05.a</w:t>
            </w:r>
          </w:p>
        </w:tc>
        <w:tc>
          <w:tcPr>
            <w:tcW w:w="8620" w:type="dxa"/>
          </w:tcPr>
          <w:p w14:paraId="3D99D37C" w14:textId="3321F1FA" w:rsidR="00683FE4" w:rsidRDefault="00683FE4" w:rsidP="00AE5094">
            <w:pPr>
              <w:jc w:val="both"/>
              <w:rPr>
                <w:noProof/>
                <w:szCs w:val="22"/>
              </w:rPr>
            </w:pPr>
            <w:r w:rsidRPr="00192BA0">
              <w:rPr>
                <w:b/>
                <w:bCs/>
                <w:noProof/>
                <w:szCs w:val="22"/>
              </w:rPr>
              <w:t>Control Media Transport</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protect and control </w:t>
            </w:r>
            <w:r w:rsidRPr="00134EF2">
              <w:rPr>
                <w:noProof/>
                <w:szCs w:val="22"/>
                <w:highlight w:val="cyan"/>
              </w:rPr>
              <w:t>[types of system media]</w:t>
            </w:r>
            <w:r w:rsidRPr="00192BA0">
              <w:rPr>
                <w:noProof/>
                <w:szCs w:val="22"/>
              </w:rPr>
              <w:t xml:space="preserve"> during transport outside of controlled areas using </w:t>
            </w:r>
            <w:r w:rsidRPr="00134EF2">
              <w:rPr>
                <w:noProof/>
                <w:szCs w:val="22"/>
                <w:highlight w:val="cyan"/>
              </w:rPr>
              <w:t>[controls]</w:t>
            </w:r>
            <w:r w:rsidRPr="00192BA0">
              <w:rPr>
                <w:noProof/>
                <w:szCs w:val="22"/>
              </w:rPr>
              <w:t>.</w:t>
            </w:r>
          </w:p>
          <w:p w14:paraId="72EB95EC" w14:textId="51531BE1" w:rsidR="00720D3C" w:rsidRPr="00734EE9" w:rsidRDefault="00720D3C" w:rsidP="00AE5094">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7DE0A02D" w14:textId="77777777" w:rsidTr="00FB28F6">
        <w:trPr>
          <w:cantSplit/>
          <w:trHeight w:val="351"/>
        </w:trPr>
        <w:tc>
          <w:tcPr>
            <w:tcW w:w="1450" w:type="dxa"/>
          </w:tcPr>
          <w:p w14:paraId="7C898EEE" w14:textId="77777777" w:rsidR="00683FE4" w:rsidRPr="00734EE9" w:rsidRDefault="00683FE4" w:rsidP="00FB28F6">
            <w:pPr>
              <w:rPr>
                <w:b/>
                <w:bCs/>
                <w:sz w:val="20"/>
                <w:szCs w:val="20"/>
              </w:rPr>
            </w:pPr>
            <w:r w:rsidRPr="00192BA0">
              <w:rPr>
                <w:b/>
                <w:bCs/>
                <w:noProof/>
                <w:sz w:val="20"/>
                <w:szCs w:val="20"/>
              </w:rPr>
              <w:t>MP-05.b</w:t>
            </w:r>
          </w:p>
        </w:tc>
        <w:tc>
          <w:tcPr>
            <w:tcW w:w="8620" w:type="dxa"/>
          </w:tcPr>
          <w:p w14:paraId="705CA1BC" w14:textId="77777777" w:rsidR="00683FE4" w:rsidRDefault="00683FE4" w:rsidP="00AE5094">
            <w:pPr>
              <w:jc w:val="both"/>
              <w:rPr>
                <w:noProof/>
                <w:szCs w:val="22"/>
              </w:rPr>
            </w:pPr>
            <w:r w:rsidRPr="00192BA0">
              <w:rPr>
                <w:b/>
                <w:bCs/>
                <w:noProof/>
                <w:szCs w:val="22"/>
              </w:rPr>
              <w:t>Maintain Accountability during Transport of System Media</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maintain accountability for system media during transport outside of controlled areas.</w:t>
            </w:r>
          </w:p>
          <w:p w14:paraId="443D472F" w14:textId="2CB5A5C1" w:rsidR="00720D3C" w:rsidRPr="00734EE9" w:rsidRDefault="00720D3C" w:rsidP="00AE5094">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1643B098" w14:textId="77777777" w:rsidTr="00FB28F6">
        <w:trPr>
          <w:cantSplit/>
          <w:trHeight w:val="351"/>
        </w:trPr>
        <w:tc>
          <w:tcPr>
            <w:tcW w:w="1450" w:type="dxa"/>
          </w:tcPr>
          <w:p w14:paraId="2D6DD0D7" w14:textId="77777777" w:rsidR="00683FE4" w:rsidRPr="00734EE9" w:rsidRDefault="00683FE4" w:rsidP="00FB28F6">
            <w:pPr>
              <w:rPr>
                <w:b/>
                <w:bCs/>
                <w:sz w:val="20"/>
                <w:szCs w:val="20"/>
              </w:rPr>
            </w:pPr>
            <w:r w:rsidRPr="00192BA0">
              <w:rPr>
                <w:b/>
                <w:bCs/>
                <w:noProof/>
                <w:sz w:val="20"/>
                <w:szCs w:val="20"/>
              </w:rPr>
              <w:t>MP-05.c</w:t>
            </w:r>
          </w:p>
        </w:tc>
        <w:tc>
          <w:tcPr>
            <w:tcW w:w="8620" w:type="dxa"/>
          </w:tcPr>
          <w:p w14:paraId="3C845A64" w14:textId="77777777" w:rsidR="00683FE4" w:rsidRDefault="00683FE4" w:rsidP="00AE5094">
            <w:pPr>
              <w:jc w:val="both"/>
              <w:rPr>
                <w:noProof/>
                <w:szCs w:val="22"/>
              </w:rPr>
            </w:pPr>
            <w:r w:rsidRPr="00192BA0">
              <w:rPr>
                <w:b/>
                <w:bCs/>
                <w:noProof/>
                <w:szCs w:val="22"/>
              </w:rPr>
              <w:t>Document Media Transport Activities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document activities associated with the transport of system media.</w:t>
            </w:r>
          </w:p>
          <w:p w14:paraId="68F1908F" w14:textId="3C8C87A5" w:rsidR="00720D3C" w:rsidRPr="00734EE9" w:rsidRDefault="00720D3C" w:rsidP="00AE5094">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6B3EB5A9" w14:textId="77777777" w:rsidTr="00FB28F6">
        <w:trPr>
          <w:cantSplit/>
          <w:trHeight w:val="351"/>
        </w:trPr>
        <w:tc>
          <w:tcPr>
            <w:tcW w:w="1450" w:type="dxa"/>
          </w:tcPr>
          <w:p w14:paraId="3DDA6740" w14:textId="77777777" w:rsidR="00683FE4" w:rsidRPr="00734EE9" w:rsidRDefault="00683FE4" w:rsidP="00FB28F6">
            <w:pPr>
              <w:rPr>
                <w:b/>
                <w:bCs/>
                <w:sz w:val="20"/>
                <w:szCs w:val="20"/>
              </w:rPr>
            </w:pPr>
            <w:r w:rsidRPr="00192BA0">
              <w:rPr>
                <w:b/>
                <w:bCs/>
                <w:noProof/>
                <w:sz w:val="20"/>
                <w:szCs w:val="20"/>
              </w:rPr>
              <w:t>MP-05.d</w:t>
            </w:r>
          </w:p>
        </w:tc>
        <w:tc>
          <w:tcPr>
            <w:tcW w:w="8620" w:type="dxa"/>
          </w:tcPr>
          <w:p w14:paraId="6DC707F8" w14:textId="77777777" w:rsidR="00683FE4" w:rsidRDefault="00683FE4" w:rsidP="00AE5094">
            <w:pPr>
              <w:jc w:val="both"/>
              <w:rPr>
                <w:noProof/>
                <w:szCs w:val="22"/>
              </w:rPr>
            </w:pPr>
            <w:r w:rsidRPr="00192BA0">
              <w:rPr>
                <w:b/>
                <w:bCs/>
                <w:noProof/>
                <w:szCs w:val="22"/>
              </w:rPr>
              <w:t>Restrict Media Transport Activities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restrict the activities associated with the transport of system media to authorized personnel.</w:t>
            </w:r>
          </w:p>
          <w:p w14:paraId="7EB7C648" w14:textId="0789ACAF" w:rsidR="00720D3C" w:rsidRPr="00734EE9" w:rsidRDefault="00720D3C" w:rsidP="00AE5094">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bl>
    <w:p w14:paraId="5FCBF7D3" w14:textId="77777777" w:rsidR="00683FE4" w:rsidRDefault="00683FE4" w:rsidP="00683FE4">
      <w:pPr>
        <w:pStyle w:val="OCS-H2"/>
      </w:pPr>
      <w:r w:rsidRPr="00192BA0">
        <w:rPr>
          <w:noProof/>
        </w:rPr>
        <w:t>MEDIA SANITIZATION</w:t>
      </w:r>
      <w:r>
        <w:t xml:space="preserve"> (</w:t>
      </w:r>
      <w:r w:rsidRPr="00192BA0">
        <w:rPr>
          <w:noProof/>
        </w:rPr>
        <w:t>MP-06</w:t>
      </w:r>
      <w:r>
        <w:t>)</w:t>
      </w:r>
    </w:p>
    <w:p w14:paraId="2EEF34FE" w14:textId="77777777" w:rsidR="00683FE4" w:rsidRPr="006F18CF" w:rsidRDefault="00683FE4" w:rsidP="00683F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PR.DS-1, PR.DS-3, PR.IP-6</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9D0B7DC" w14:textId="77777777" w:rsidR="00683FE4" w:rsidRDefault="00683FE4" w:rsidP="00AE5094">
      <w:pPr>
        <w:jc w:val="both"/>
      </w:pPr>
      <w:r w:rsidRPr="00A178A0">
        <w:rPr>
          <w:b/>
          <w:bCs/>
          <w:i/>
          <w:iCs/>
        </w:rPr>
        <w:t>Discussion:</w:t>
      </w:r>
      <w:r>
        <w:t xml:space="preserve"> </w:t>
      </w:r>
      <w:r w:rsidRPr="00192BA0">
        <w:rPr>
          <w:noProof/>
        </w:rPr>
        <w:t>Media sanitization applies to all digital and non-digital system media subject to disposal or reuse, whether or not the media is considered removable.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683FE4" w:rsidRPr="00734EE9" w14:paraId="32A5DDF2" w14:textId="77777777" w:rsidTr="00FB28F6">
        <w:trPr>
          <w:cantSplit/>
          <w:trHeight w:val="351"/>
        </w:trPr>
        <w:tc>
          <w:tcPr>
            <w:tcW w:w="1450" w:type="dxa"/>
          </w:tcPr>
          <w:p w14:paraId="472A469E" w14:textId="77777777" w:rsidR="00683FE4" w:rsidRPr="00734EE9" w:rsidRDefault="00683FE4" w:rsidP="00AE5094">
            <w:pPr>
              <w:jc w:val="both"/>
              <w:rPr>
                <w:b/>
                <w:bCs/>
                <w:sz w:val="20"/>
                <w:szCs w:val="20"/>
              </w:rPr>
            </w:pPr>
            <w:r w:rsidRPr="00192BA0">
              <w:rPr>
                <w:b/>
                <w:bCs/>
                <w:noProof/>
                <w:sz w:val="20"/>
                <w:szCs w:val="20"/>
              </w:rPr>
              <w:t>MP-06.a</w:t>
            </w:r>
          </w:p>
        </w:tc>
        <w:tc>
          <w:tcPr>
            <w:tcW w:w="8620" w:type="dxa"/>
          </w:tcPr>
          <w:p w14:paraId="08480CF4" w14:textId="788166D2" w:rsidR="00683FE4" w:rsidRDefault="00683FE4" w:rsidP="00AE5094">
            <w:pPr>
              <w:jc w:val="both"/>
              <w:rPr>
                <w:noProof/>
                <w:szCs w:val="22"/>
              </w:rPr>
            </w:pPr>
            <w:r w:rsidRPr="00192BA0">
              <w:rPr>
                <w:b/>
                <w:bCs/>
                <w:noProof/>
                <w:szCs w:val="22"/>
              </w:rPr>
              <w:t>Sanitize System Media Prior to Release or Reuse</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sanitize </w:t>
            </w:r>
            <w:r w:rsidRPr="00134EF2">
              <w:rPr>
                <w:noProof/>
                <w:szCs w:val="22"/>
                <w:highlight w:val="cyan"/>
              </w:rPr>
              <w:t>[system media]</w:t>
            </w:r>
            <w:r w:rsidRPr="00192BA0">
              <w:rPr>
                <w:noProof/>
                <w:szCs w:val="22"/>
              </w:rPr>
              <w:t xml:space="preserve"> prior to disposal, release out of organizational control, or release for reuse using </w:t>
            </w:r>
            <w:r w:rsidRPr="00134EF2">
              <w:rPr>
                <w:noProof/>
                <w:szCs w:val="22"/>
                <w:highlight w:val="cyan"/>
              </w:rPr>
              <w:t>[sanitization techniques and procedures]</w:t>
            </w:r>
            <w:r w:rsidRPr="00192BA0">
              <w:rPr>
                <w:noProof/>
                <w:szCs w:val="22"/>
              </w:rPr>
              <w:t>.</w:t>
            </w:r>
          </w:p>
          <w:p w14:paraId="3BE3F11E" w14:textId="4F2596D3" w:rsidR="00720D3C" w:rsidRPr="00734EE9" w:rsidRDefault="00720D3C" w:rsidP="00AE5094">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4EACCB34" w14:textId="77777777" w:rsidTr="0031605B">
        <w:trPr>
          <w:trHeight w:val="351"/>
        </w:trPr>
        <w:tc>
          <w:tcPr>
            <w:tcW w:w="1450" w:type="dxa"/>
          </w:tcPr>
          <w:p w14:paraId="204062C9" w14:textId="77777777" w:rsidR="00683FE4" w:rsidRPr="00734EE9" w:rsidRDefault="00683FE4" w:rsidP="00AE5094">
            <w:pPr>
              <w:jc w:val="both"/>
              <w:rPr>
                <w:b/>
                <w:bCs/>
                <w:sz w:val="20"/>
                <w:szCs w:val="20"/>
              </w:rPr>
            </w:pPr>
            <w:r w:rsidRPr="00192BA0">
              <w:rPr>
                <w:b/>
                <w:bCs/>
                <w:noProof/>
                <w:sz w:val="20"/>
                <w:szCs w:val="20"/>
              </w:rPr>
              <w:t>MP-06.b</w:t>
            </w:r>
          </w:p>
        </w:tc>
        <w:tc>
          <w:tcPr>
            <w:tcW w:w="8620" w:type="dxa"/>
          </w:tcPr>
          <w:p w14:paraId="771A6FD7" w14:textId="77777777" w:rsidR="00683FE4" w:rsidRDefault="00683FE4" w:rsidP="00AE5094">
            <w:pPr>
              <w:jc w:val="both"/>
              <w:rPr>
                <w:noProof/>
                <w:szCs w:val="22"/>
              </w:rPr>
            </w:pPr>
            <w:r w:rsidRPr="00192BA0">
              <w:rPr>
                <w:b/>
                <w:bCs/>
                <w:noProof/>
                <w:szCs w:val="22"/>
              </w:rPr>
              <w:t>Implement Strong Sanitization Mechanisms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employ sanitization mechanisms with the strength and integrity commensurate with the security category or classification of the information.</w:t>
            </w:r>
          </w:p>
          <w:p w14:paraId="146D8F60" w14:textId="77777777" w:rsidR="00720D3C" w:rsidRPr="00AD3477" w:rsidRDefault="00720D3C" w:rsidP="00AE5094">
            <w:pPr>
              <w:jc w:val="both"/>
              <w:rPr>
                <w:i/>
                <w:iCs/>
                <w:noProof/>
                <w:color w:val="008700"/>
                <w:sz w:val="18"/>
                <w:szCs w:val="18"/>
              </w:rPr>
            </w:pPr>
            <w:r w:rsidRPr="00AD3477">
              <w:rPr>
                <w:i/>
                <w:iCs/>
                <w:noProof/>
                <w:color w:val="008700"/>
                <w:sz w:val="18"/>
                <w:szCs w:val="18"/>
              </w:rPr>
              <w:t>{Instructions: Agencies should identify the role that is assigned the responsibility to oversee compliance with this  policy statement.}</w:t>
            </w:r>
          </w:p>
          <w:p w14:paraId="4A22042E" w14:textId="78CFE56E" w:rsidR="001E416B" w:rsidRDefault="00CD7D16" w:rsidP="00AE5094">
            <w:pPr>
              <w:jc w:val="both"/>
            </w:pPr>
            <w:r w:rsidRPr="00AD3477">
              <w:rPr>
                <w:b/>
                <w:bCs/>
                <w:color w:val="747474"/>
              </w:rPr>
              <w:t xml:space="preserve">Sample Standard - </w:t>
            </w:r>
            <w:r w:rsidR="001E416B" w:rsidRPr="00AD3477">
              <w:rPr>
                <w:b/>
                <w:bCs/>
                <w:color w:val="747474"/>
              </w:rPr>
              <w:t>Approved Destruction Methods for Printed Media:</w:t>
            </w:r>
            <w:r w:rsidR="001E416B">
              <w:t xml:space="preserve"> All Internal, Confidential, and Restricted Printed Media (r</w:t>
            </w:r>
            <w:r w:rsidR="001E416B" w:rsidRPr="00D95EA6">
              <w:t>eports, correspondence, and other printed media</w:t>
            </w:r>
            <w:r w:rsidR="001E416B">
              <w:t>) shall be destroyed using the following methods:</w:t>
            </w:r>
            <w:r w:rsidR="001E416B" w:rsidRPr="00D95EA6">
              <w:t xml:space="preserve"> </w:t>
            </w:r>
          </w:p>
          <w:p w14:paraId="018C9DA6" w14:textId="37B6C207" w:rsidR="0031605B" w:rsidRPr="00AD3477" w:rsidRDefault="0031605B" w:rsidP="00AE5094">
            <w:pPr>
              <w:jc w:val="both"/>
              <w:rPr>
                <w:i/>
                <w:iCs/>
                <w:color w:val="008700"/>
                <w:sz w:val="18"/>
                <w:szCs w:val="20"/>
              </w:rPr>
            </w:pPr>
            <w:r w:rsidRPr="00AD3477">
              <w:rPr>
                <w:i/>
                <w:iCs/>
                <w:color w:val="008700"/>
                <w:sz w:val="18"/>
                <w:szCs w:val="20"/>
              </w:rPr>
              <w:t xml:space="preserve">{Instructions: Agency should review the sample standard and customize to meet their unique challenges, requirements, and </w:t>
            </w:r>
            <w:proofErr w:type="gramStart"/>
            <w:r w:rsidRPr="00AD3477">
              <w:rPr>
                <w:i/>
                <w:iCs/>
                <w:color w:val="008700"/>
                <w:sz w:val="18"/>
                <w:szCs w:val="20"/>
              </w:rPr>
              <w:t>constraints.}</w:t>
            </w:r>
            <w:proofErr w:type="gramEnd"/>
          </w:p>
          <w:p w14:paraId="16073C4B" w14:textId="77777777" w:rsidR="001E416B" w:rsidRPr="00D95EA6" w:rsidRDefault="001E416B" w:rsidP="00AE5094">
            <w:pPr>
              <w:pStyle w:val="ListParagraph"/>
              <w:numPr>
                <w:ilvl w:val="0"/>
                <w:numId w:val="33"/>
              </w:numPr>
              <w:spacing w:after="0"/>
              <w:ind w:left="598"/>
              <w:jc w:val="both"/>
            </w:pPr>
            <w:r w:rsidRPr="001E416B">
              <w:rPr>
                <w:b/>
                <w:bCs/>
              </w:rPr>
              <w:t>Shredding:</w:t>
            </w:r>
            <w:r>
              <w:t xml:space="preserve"> </w:t>
            </w:r>
            <w:r w:rsidRPr="00D95EA6">
              <w:t xml:space="preserve">Documents must be shredded using IT-approved cross-cut shredders, </w:t>
            </w:r>
          </w:p>
          <w:p w14:paraId="2EA0CC15" w14:textId="77777777" w:rsidR="001E416B" w:rsidRPr="00D95EA6" w:rsidRDefault="001E416B" w:rsidP="00AE5094">
            <w:pPr>
              <w:pStyle w:val="ListParagraph"/>
              <w:numPr>
                <w:ilvl w:val="0"/>
                <w:numId w:val="33"/>
              </w:numPr>
              <w:spacing w:after="0"/>
              <w:ind w:left="598"/>
              <w:jc w:val="both"/>
            </w:pPr>
            <w:r w:rsidRPr="001E416B">
              <w:rPr>
                <w:b/>
                <w:bCs/>
              </w:rPr>
              <w:t>Shredding Bins</w:t>
            </w:r>
            <w:r>
              <w:t>:</w:t>
            </w:r>
            <w:r w:rsidRPr="00D95EA6">
              <w:t xml:space="preserve"> Disposal must be performed using locked bins located on-site using an IT</w:t>
            </w:r>
            <w:r>
              <w:t>-</w:t>
            </w:r>
            <w:r w:rsidRPr="00D95EA6">
              <w:t xml:space="preserve">approved shredding service, or </w:t>
            </w:r>
          </w:p>
          <w:p w14:paraId="69C21C5D" w14:textId="77777777" w:rsidR="001E416B" w:rsidRPr="00D95EA6" w:rsidRDefault="001E416B" w:rsidP="00AE5094">
            <w:pPr>
              <w:pStyle w:val="ListParagraph"/>
              <w:numPr>
                <w:ilvl w:val="0"/>
                <w:numId w:val="33"/>
              </w:numPr>
              <w:ind w:left="598"/>
              <w:jc w:val="both"/>
            </w:pPr>
            <w:r w:rsidRPr="001E416B">
              <w:rPr>
                <w:b/>
                <w:bCs/>
              </w:rPr>
              <w:lastRenderedPageBreak/>
              <w:t>Incineration</w:t>
            </w:r>
            <w:r>
              <w:t>:</w:t>
            </w:r>
            <w:r w:rsidRPr="00D95EA6">
              <w:t xml:space="preserve"> Materials are physically destroyed using an IT-approved incineration service. </w:t>
            </w:r>
          </w:p>
          <w:p w14:paraId="56C71AB6" w14:textId="77777777" w:rsidR="001E416B" w:rsidRPr="00D95EA6" w:rsidRDefault="001E416B" w:rsidP="00AE5094">
            <w:pPr>
              <w:jc w:val="both"/>
            </w:pPr>
            <w:r w:rsidRPr="001E416B">
              <w:rPr>
                <w:b/>
                <w:bCs/>
              </w:rPr>
              <w:t>Approved Destruction Methods for Portable Media:</w:t>
            </w:r>
            <w:r>
              <w:t xml:space="preserve"> All </w:t>
            </w:r>
            <w:r w:rsidRPr="00D95EA6">
              <w:t>Portable Media (e.g., Solid State Drives (SSDs), digital video discs (DVDs), universal serial bus (USB) data storage devices)</w:t>
            </w:r>
            <w:r>
              <w:t xml:space="preserve"> that contain Internal, Confidential, or Restricted data shall be destroyed using the following methods</w:t>
            </w:r>
            <w:r w:rsidRPr="00D95EA6">
              <w:t xml:space="preserve">: </w:t>
            </w:r>
          </w:p>
          <w:p w14:paraId="2F58ACC8" w14:textId="77777777" w:rsidR="001E416B" w:rsidRPr="00D95EA6" w:rsidRDefault="001E416B" w:rsidP="00AE5094">
            <w:pPr>
              <w:pStyle w:val="ListParagraph"/>
              <w:numPr>
                <w:ilvl w:val="0"/>
                <w:numId w:val="34"/>
              </w:numPr>
              <w:ind w:left="688"/>
              <w:jc w:val="both"/>
            </w:pPr>
            <w:r w:rsidRPr="001E416B">
              <w:rPr>
                <w:b/>
                <w:bCs/>
              </w:rPr>
              <w:t>Physical Destruction</w:t>
            </w:r>
            <w:r>
              <w:t>:</w:t>
            </w:r>
            <w:r w:rsidRPr="00D95EA6">
              <w:t xml:space="preserve"> Complete destruction of media by means of shredding, crushing, or disassembling the asset and ensuring no data can be recovered. </w:t>
            </w:r>
          </w:p>
          <w:p w14:paraId="77E94760" w14:textId="77777777" w:rsidR="001E416B" w:rsidRPr="00D95EA6" w:rsidRDefault="001E416B" w:rsidP="00AE5094">
            <w:pPr>
              <w:jc w:val="both"/>
            </w:pPr>
            <w:r w:rsidRPr="001E416B">
              <w:rPr>
                <w:b/>
                <w:bCs/>
              </w:rPr>
              <w:t xml:space="preserve">Approved Destruction Methods for Hard Disc Drives: </w:t>
            </w:r>
            <w:r w:rsidRPr="00A329D6">
              <w:t xml:space="preserve">All </w:t>
            </w:r>
            <w:r w:rsidRPr="00D95EA6">
              <w:t>Hard Disc Drives (HDDs) and other magnetic media</w:t>
            </w:r>
            <w:r>
              <w:t>,</w:t>
            </w:r>
            <w:r w:rsidRPr="00D95EA6">
              <w:t xml:space="preserve"> </w:t>
            </w:r>
            <w:r>
              <w:t>including</w:t>
            </w:r>
            <w:r w:rsidRPr="00D95EA6">
              <w:t xml:space="preserve"> printer and copier hard drives</w:t>
            </w:r>
            <w:r>
              <w:t xml:space="preserve"> that contain Internal, Confidential, or Restricted data shall be destroyed using the following methods</w:t>
            </w:r>
            <w:r w:rsidRPr="00D95EA6">
              <w:t xml:space="preserve">: </w:t>
            </w:r>
          </w:p>
          <w:p w14:paraId="4B641C18" w14:textId="77777777" w:rsidR="001E416B" w:rsidRPr="00D95EA6" w:rsidRDefault="001E416B" w:rsidP="00AE5094">
            <w:pPr>
              <w:pStyle w:val="ListParagraph"/>
              <w:numPr>
                <w:ilvl w:val="0"/>
                <w:numId w:val="34"/>
              </w:numPr>
              <w:spacing w:after="0"/>
              <w:ind w:left="778"/>
              <w:jc w:val="both"/>
            </w:pPr>
            <w:r w:rsidRPr="001E416B">
              <w:rPr>
                <w:b/>
                <w:bCs/>
              </w:rPr>
              <w:t>Overwriting:</w:t>
            </w:r>
            <w:r>
              <w:t xml:space="preserve"> </w:t>
            </w:r>
            <w:r w:rsidRPr="00D95EA6">
              <w:t xml:space="preserve">Using a program to write binary data sector by sector onto the media, or </w:t>
            </w:r>
          </w:p>
          <w:p w14:paraId="5A96A60D" w14:textId="77777777" w:rsidR="001E416B" w:rsidRPr="00D95EA6" w:rsidRDefault="001E416B" w:rsidP="00AE5094">
            <w:pPr>
              <w:pStyle w:val="ListParagraph"/>
              <w:numPr>
                <w:ilvl w:val="0"/>
                <w:numId w:val="34"/>
              </w:numPr>
              <w:ind w:left="778"/>
              <w:jc w:val="both"/>
            </w:pPr>
            <w:r w:rsidRPr="001E416B">
              <w:rPr>
                <w:b/>
                <w:bCs/>
              </w:rPr>
              <w:t>Physical Destruction:</w:t>
            </w:r>
            <w:r w:rsidRPr="00D95EA6">
              <w:t xml:space="preserve"> Crushing, disassembling, or </w:t>
            </w:r>
            <w:proofErr w:type="gramStart"/>
            <w:r w:rsidRPr="00D95EA6">
              <w:t>degaussing</w:t>
            </w:r>
            <w:proofErr w:type="gramEnd"/>
            <w:r w:rsidRPr="00D95EA6">
              <w:t xml:space="preserve"> the asset to ensure no data can be extracted or recreated. </w:t>
            </w:r>
          </w:p>
          <w:p w14:paraId="606D18B0" w14:textId="77777777" w:rsidR="001E416B" w:rsidRPr="00D95EA6" w:rsidRDefault="001E416B" w:rsidP="00AE5094">
            <w:pPr>
              <w:jc w:val="both"/>
            </w:pPr>
            <w:r w:rsidRPr="001E416B">
              <w:rPr>
                <w:b/>
                <w:bCs/>
              </w:rPr>
              <w:t xml:space="preserve">Approved Destruction Methods for Tape Drives: </w:t>
            </w:r>
            <w:r w:rsidRPr="00A329D6">
              <w:t xml:space="preserve">All </w:t>
            </w:r>
            <w:r>
              <w:t>T</w:t>
            </w:r>
            <w:r w:rsidRPr="00D95EA6">
              <w:t xml:space="preserve">ape </w:t>
            </w:r>
            <w:r>
              <w:t>C</w:t>
            </w:r>
            <w:r w:rsidRPr="00D95EA6">
              <w:t xml:space="preserve">artridges </w:t>
            </w:r>
            <w:r>
              <w:t>that contain Internal, Confidential, or Restricted data shall be destroyed using the following methods</w:t>
            </w:r>
            <w:r w:rsidRPr="00D95EA6">
              <w:t>:</w:t>
            </w:r>
          </w:p>
          <w:p w14:paraId="5458FB37" w14:textId="77777777" w:rsidR="001E416B" w:rsidRPr="00D95EA6" w:rsidRDefault="001E416B" w:rsidP="00AE5094">
            <w:pPr>
              <w:pStyle w:val="ListParagraph"/>
              <w:numPr>
                <w:ilvl w:val="0"/>
                <w:numId w:val="35"/>
              </w:numPr>
              <w:spacing w:after="0"/>
              <w:ind w:left="868"/>
              <w:jc w:val="both"/>
            </w:pPr>
            <w:r w:rsidRPr="001E416B">
              <w:rPr>
                <w:b/>
                <w:bCs/>
              </w:rPr>
              <w:t>Degaussing</w:t>
            </w:r>
            <w:r>
              <w:t>:</w:t>
            </w:r>
            <w:r w:rsidRPr="00D95EA6">
              <w:t xml:space="preserve"> Using strong magnets or electric degaussing equipment to magnetically scramble the data on a </w:t>
            </w:r>
            <w:r>
              <w:t>tape cartridge</w:t>
            </w:r>
            <w:r w:rsidRPr="00D95EA6">
              <w:t xml:space="preserve"> into an unrecoverable state, or </w:t>
            </w:r>
          </w:p>
          <w:p w14:paraId="74AA60AB" w14:textId="77777777" w:rsidR="001E416B" w:rsidRPr="00D95EA6" w:rsidRDefault="001E416B" w:rsidP="00AE5094">
            <w:pPr>
              <w:pStyle w:val="ListParagraph"/>
              <w:numPr>
                <w:ilvl w:val="0"/>
                <w:numId w:val="35"/>
              </w:numPr>
              <w:ind w:left="868"/>
              <w:jc w:val="both"/>
            </w:pPr>
            <w:r w:rsidRPr="001E416B">
              <w:rPr>
                <w:b/>
                <w:bCs/>
              </w:rPr>
              <w:t>Physical Destruction</w:t>
            </w:r>
            <w:r>
              <w:t>:</w:t>
            </w:r>
            <w:r w:rsidRPr="00D95EA6">
              <w:t xml:space="preserve"> Complete destruction of the tapes. </w:t>
            </w:r>
          </w:p>
          <w:p w14:paraId="474B6B58" w14:textId="77777777" w:rsidR="001E416B" w:rsidRPr="005B5109" w:rsidRDefault="001E416B" w:rsidP="00AE5094">
            <w:pPr>
              <w:jc w:val="both"/>
            </w:pPr>
            <w:r w:rsidRPr="001E416B">
              <w:rPr>
                <w:b/>
                <w:bCs/>
              </w:rPr>
              <w:t>Method for Disposing of Cloud Services Data:</w:t>
            </w:r>
            <w:r w:rsidRPr="005B5109">
              <w:t xml:space="preserve"> Third-party service provider systems (e.g., cloud services) must dispose of Confidential and Restricted in a manner compliant with Organization’s Policy and Standards. </w:t>
            </w:r>
          </w:p>
          <w:p w14:paraId="611A72A3" w14:textId="51D18CFD" w:rsidR="001E416B" w:rsidRPr="001E416B" w:rsidRDefault="001E416B" w:rsidP="00AE5094">
            <w:pPr>
              <w:jc w:val="both"/>
            </w:pPr>
            <w:r w:rsidRPr="001E416B">
              <w:rPr>
                <w:b/>
                <w:bCs/>
              </w:rPr>
              <w:t>Proof of Destruction:</w:t>
            </w:r>
            <w:r>
              <w:t xml:space="preserve"> System and Data Owners</w:t>
            </w:r>
            <w:r w:rsidRPr="00D95EA6">
              <w:t xml:space="preserve"> must obtain proof of destruction if using a third-party disposal contractor.</w:t>
            </w:r>
          </w:p>
        </w:tc>
      </w:tr>
    </w:tbl>
    <w:p w14:paraId="55FC6A9F" w14:textId="77777777" w:rsidR="00683FE4" w:rsidRDefault="00683FE4" w:rsidP="00683FE4">
      <w:pPr>
        <w:pStyle w:val="OCS-H2"/>
      </w:pPr>
      <w:r w:rsidRPr="00192BA0">
        <w:rPr>
          <w:noProof/>
        </w:rPr>
        <w:lastRenderedPageBreak/>
        <w:t>MEDIA USE</w:t>
      </w:r>
      <w:r>
        <w:t xml:space="preserve"> (</w:t>
      </w:r>
      <w:r w:rsidRPr="00192BA0">
        <w:rPr>
          <w:noProof/>
        </w:rPr>
        <w:t>MP-07</w:t>
      </w:r>
      <w:r>
        <w:t>)</w:t>
      </w:r>
    </w:p>
    <w:p w14:paraId="4F9342B5" w14:textId="77777777" w:rsidR="00683FE4" w:rsidRPr="006F18CF" w:rsidRDefault="00683FE4" w:rsidP="00683F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PR.DS-1, PR.PT-2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F72F7A3" w14:textId="77777777" w:rsidR="00683FE4" w:rsidRDefault="00683FE4" w:rsidP="0073403E">
      <w:pPr>
        <w:jc w:val="both"/>
      </w:pPr>
      <w:r w:rsidRPr="00A178A0">
        <w:rPr>
          <w:b/>
          <w:bCs/>
          <w:i/>
          <w:iCs/>
        </w:rPr>
        <w:t>Discussion:</w:t>
      </w:r>
      <w:r>
        <w:t xml:space="preserve"> </w:t>
      </w:r>
      <w:r w:rsidRPr="00192BA0">
        <w:rPr>
          <w:noProof/>
        </w:rPr>
        <w:t>System media includes both digital and non-digital media. Digital media includes diskettes, magnetic tapes, flash drives, compact discs, digital versatile discs, and removable hard disk drives. Non-digital media includes paper and microfilm. Media use protections also apply to mobile devices with information storage capabilities.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683FE4" w:rsidRPr="00734EE9" w14:paraId="1A1BA885" w14:textId="77777777" w:rsidTr="00FB28F6">
        <w:trPr>
          <w:cantSplit/>
          <w:trHeight w:val="351"/>
        </w:trPr>
        <w:tc>
          <w:tcPr>
            <w:tcW w:w="1450" w:type="dxa"/>
          </w:tcPr>
          <w:p w14:paraId="589318E8" w14:textId="77777777" w:rsidR="00683FE4" w:rsidRPr="00734EE9" w:rsidRDefault="00683FE4" w:rsidP="0073403E">
            <w:pPr>
              <w:jc w:val="both"/>
              <w:rPr>
                <w:b/>
                <w:bCs/>
                <w:sz w:val="20"/>
                <w:szCs w:val="20"/>
              </w:rPr>
            </w:pPr>
            <w:r w:rsidRPr="00192BA0">
              <w:rPr>
                <w:b/>
                <w:bCs/>
                <w:noProof/>
                <w:sz w:val="20"/>
                <w:szCs w:val="20"/>
              </w:rPr>
              <w:t>MP-07.a</w:t>
            </w:r>
          </w:p>
        </w:tc>
        <w:tc>
          <w:tcPr>
            <w:tcW w:w="8620" w:type="dxa"/>
          </w:tcPr>
          <w:p w14:paraId="72AB5EF5" w14:textId="77777777" w:rsidR="00683FE4" w:rsidRDefault="00683FE4" w:rsidP="0073403E">
            <w:pPr>
              <w:jc w:val="both"/>
              <w:rPr>
                <w:noProof/>
                <w:szCs w:val="22"/>
              </w:rPr>
            </w:pPr>
            <w:r w:rsidRPr="00192BA0">
              <w:rPr>
                <w:b/>
                <w:bCs/>
                <w:noProof/>
                <w:szCs w:val="22"/>
              </w:rPr>
              <w:t>Restrict Use of System Media</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w:t>
            </w:r>
            <w:r w:rsidRPr="00134EF2">
              <w:rPr>
                <w:noProof/>
                <w:szCs w:val="22"/>
                <w:highlight w:val="cyan"/>
              </w:rPr>
              <w:t>[Selection: Restrict; Prohibit]</w:t>
            </w:r>
            <w:r w:rsidRPr="00192BA0">
              <w:rPr>
                <w:noProof/>
                <w:szCs w:val="22"/>
              </w:rPr>
              <w:t xml:space="preserve"> the use of </w:t>
            </w:r>
            <w:r w:rsidRPr="00134EF2">
              <w:rPr>
                <w:noProof/>
                <w:szCs w:val="22"/>
                <w:highlight w:val="cyan"/>
              </w:rPr>
              <w:t>[types of system media]</w:t>
            </w:r>
            <w:r w:rsidRPr="00192BA0">
              <w:rPr>
                <w:noProof/>
                <w:szCs w:val="22"/>
              </w:rPr>
              <w:t xml:space="preserve"> on </w:t>
            </w:r>
            <w:r w:rsidRPr="00134EF2">
              <w:rPr>
                <w:noProof/>
                <w:szCs w:val="22"/>
                <w:highlight w:val="cyan"/>
              </w:rPr>
              <w:t>[systems or system components]</w:t>
            </w:r>
            <w:r w:rsidRPr="00192BA0">
              <w:rPr>
                <w:noProof/>
                <w:szCs w:val="22"/>
              </w:rPr>
              <w:t xml:space="preserve"> using </w:t>
            </w:r>
            <w:r w:rsidRPr="00BF6D12">
              <w:rPr>
                <w:noProof/>
                <w:szCs w:val="22"/>
                <w:highlight w:val="cyan"/>
              </w:rPr>
              <w:t>[controls]</w:t>
            </w:r>
            <w:r w:rsidRPr="00192BA0">
              <w:rPr>
                <w:noProof/>
                <w:szCs w:val="22"/>
              </w:rPr>
              <w:t>.</w:t>
            </w:r>
          </w:p>
          <w:p w14:paraId="1E2F5D51" w14:textId="3366D3FE" w:rsidR="00720D3C" w:rsidRPr="00734EE9" w:rsidRDefault="00720D3C" w:rsidP="0073403E">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0850DA6F" w14:textId="77777777" w:rsidTr="00FB28F6">
        <w:trPr>
          <w:cantSplit/>
          <w:trHeight w:val="351"/>
        </w:trPr>
        <w:tc>
          <w:tcPr>
            <w:tcW w:w="1450" w:type="dxa"/>
          </w:tcPr>
          <w:p w14:paraId="321CC3B8" w14:textId="77777777" w:rsidR="00683FE4" w:rsidRPr="00734EE9" w:rsidRDefault="00683FE4" w:rsidP="0073403E">
            <w:pPr>
              <w:jc w:val="both"/>
              <w:rPr>
                <w:b/>
                <w:bCs/>
                <w:sz w:val="20"/>
                <w:szCs w:val="20"/>
              </w:rPr>
            </w:pPr>
            <w:r w:rsidRPr="00192BA0">
              <w:rPr>
                <w:b/>
                <w:bCs/>
                <w:noProof/>
                <w:sz w:val="20"/>
                <w:szCs w:val="20"/>
              </w:rPr>
              <w:t>MP-07.b</w:t>
            </w:r>
          </w:p>
        </w:tc>
        <w:tc>
          <w:tcPr>
            <w:tcW w:w="8620" w:type="dxa"/>
          </w:tcPr>
          <w:p w14:paraId="1798C47B" w14:textId="77777777" w:rsidR="00683FE4" w:rsidRDefault="00683FE4" w:rsidP="0073403E">
            <w:pPr>
              <w:jc w:val="both"/>
              <w:rPr>
                <w:noProof/>
                <w:szCs w:val="22"/>
              </w:rPr>
            </w:pPr>
            <w:r w:rsidRPr="00192BA0">
              <w:rPr>
                <w:b/>
                <w:bCs/>
                <w:noProof/>
                <w:szCs w:val="22"/>
              </w:rPr>
              <w:t>Prohibit Use of Unowned Portable Storage Devices</w:t>
            </w:r>
            <w:r w:rsidRPr="00BF251F">
              <w:rPr>
                <w:b/>
                <w:bCs/>
                <w:szCs w:val="22"/>
              </w:rPr>
              <w:t>:</w:t>
            </w:r>
            <w:r w:rsidRPr="00734EE9">
              <w:rPr>
                <w:b/>
                <w:bCs/>
                <w:i/>
                <w:iCs/>
                <w:szCs w:val="22"/>
              </w:rPr>
              <w:t xml:space="preserve"> </w:t>
            </w:r>
            <w:r w:rsidRPr="00134EF2">
              <w:rPr>
                <w:noProof/>
                <w:szCs w:val="22"/>
                <w:highlight w:val="cyan"/>
              </w:rPr>
              <w:t>[IT Security Manager]</w:t>
            </w:r>
            <w:r w:rsidRPr="00192BA0">
              <w:rPr>
                <w:noProof/>
                <w:szCs w:val="22"/>
              </w:rPr>
              <w:t xml:space="preserve"> shall prohibit the use of portable storage devices in organizational systems when such devices have no identifiable owner.</w:t>
            </w:r>
          </w:p>
          <w:p w14:paraId="148D35AD" w14:textId="5AB670E8" w:rsidR="00720D3C" w:rsidRPr="00734EE9" w:rsidRDefault="00720D3C" w:rsidP="0073403E">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bl>
    <w:p w14:paraId="13C547CB" w14:textId="77777777" w:rsidR="0073403E" w:rsidRDefault="0073403E" w:rsidP="00683FE4">
      <w:pPr>
        <w:pStyle w:val="OCS-H2"/>
        <w:rPr>
          <w:noProof/>
        </w:rPr>
      </w:pPr>
    </w:p>
    <w:p w14:paraId="03F166A9" w14:textId="77777777" w:rsidR="0073403E" w:rsidRDefault="0073403E" w:rsidP="00683FE4">
      <w:pPr>
        <w:pStyle w:val="OCS-H2"/>
        <w:rPr>
          <w:noProof/>
        </w:rPr>
      </w:pPr>
    </w:p>
    <w:p w14:paraId="20D88AB9" w14:textId="125FE56E" w:rsidR="00683FE4" w:rsidRDefault="00683FE4" w:rsidP="00683FE4">
      <w:pPr>
        <w:pStyle w:val="OCS-H2"/>
      </w:pPr>
      <w:r w:rsidRPr="00192BA0">
        <w:rPr>
          <w:noProof/>
        </w:rPr>
        <w:lastRenderedPageBreak/>
        <w:t>MEDIA DOWNGRADING</w:t>
      </w:r>
      <w:r>
        <w:t xml:space="preserve"> (</w:t>
      </w:r>
      <w:r w:rsidRPr="00192BA0">
        <w:rPr>
          <w:noProof/>
        </w:rPr>
        <w:t>MP-08</w:t>
      </w:r>
      <w:r>
        <w:t>)</w:t>
      </w:r>
    </w:p>
    <w:p w14:paraId="2E4EB01A" w14:textId="77777777" w:rsidR="00683FE4" w:rsidRPr="006F18CF" w:rsidRDefault="00683FE4" w:rsidP="00683FE4">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w:t>
      </w:r>
      <w:r>
        <w:rPr>
          <w:i/>
          <w:iCs/>
          <w:sz w:val="18"/>
          <w:szCs w:val="18"/>
        </w:rPr>
        <w:br/>
      </w:r>
      <w:r w:rsidRPr="00192BA0">
        <w:rPr>
          <w:i/>
          <w:iCs/>
          <w:noProof/>
          <w:sz w:val="18"/>
          <w:szCs w:val="18"/>
        </w:rPr>
        <w:t>CSF 1.1: PR.DS-1, PR.PT-2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BC6A792" w14:textId="77777777" w:rsidR="00683FE4" w:rsidRDefault="00683FE4" w:rsidP="0073403E">
      <w:pPr>
        <w:jc w:val="both"/>
      </w:pPr>
      <w:r w:rsidRPr="00A178A0">
        <w:rPr>
          <w:b/>
          <w:bCs/>
          <w:i/>
          <w:iCs/>
        </w:rPr>
        <w:t>Discussion:</w:t>
      </w:r>
      <w:r>
        <w:t xml:space="preserve"> </w:t>
      </w:r>
      <w:r w:rsidRPr="00192BA0">
        <w:rPr>
          <w:noProof/>
        </w:rPr>
        <w:t>Media downgrading applies to digital and non-digital media subject to release outside of the organization, whether the media is considered removable or not. When applied to system media, the downgrading process removes information from the media, typically by security category or classification level, such that the information cannot be retrieved or reconstructed. Downgrading of media includes redacting information to enable wider release and distribution. Downgrading ensures that empty space on the media is devoid of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683FE4" w:rsidRPr="00734EE9" w14:paraId="2B766B24" w14:textId="77777777" w:rsidTr="00FB28F6">
        <w:trPr>
          <w:cantSplit/>
          <w:trHeight w:val="351"/>
        </w:trPr>
        <w:tc>
          <w:tcPr>
            <w:tcW w:w="1450" w:type="dxa"/>
          </w:tcPr>
          <w:p w14:paraId="2F174283" w14:textId="77777777" w:rsidR="00683FE4" w:rsidRPr="00734EE9" w:rsidRDefault="00683FE4" w:rsidP="0073403E">
            <w:pPr>
              <w:jc w:val="both"/>
              <w:rPr>
                <w:b/>
                <w:bCs/>
                <w:sz w:val="20"/>
                <w:szCs w:val="20"/>
              </w:rPr>
            </w:pPr>
            <w:r w:rsidRPr="00192BA0">
              <w:rPr>
                <w:b/>
                <w:bCs/>
                <w:noProof/>
                <w:sz w:val="20"/>
                <w:szCs w:val="20"/>
              </w:rPr>
              <w:t>MP-08.a</w:t>
            </w:r>
          </w:p>
        </w:tc>
        <w:tc>
          <w:tcPr>
            <w:tcW w:w="8620" w:type="dxa"/>
          </w:tcPr>
          <w:p w14:paraId="4D2B4ECB" w14:textId="53D62354" w:rsidR="00683FE4" w:rsidRDefault="00683FE4" w:rsidP="0073403E">
            <w:pPr>
              <w:jc w:val="both"/>
              <w:rPr>
                <w:noProof/>
                <w:szCs w:val="22"/>
              </w:rPr>
            </w:pPr>
            <w:r w:rsidRPr="00192BA0">
              <w:rPr>
                <w:b/>
                <w:bCs/>
                <w:noProof/>
                <w:szCs w:val="22"/>
              </w:rPr>
              <w:t>Establish System Media Downgrading Process</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establish </w:t>
            </w:r>
            <w:r w:rsidRPr="00134EF2">
              <w:rPr>
                <w:noProof/>
                <w:szCs w:val="22"/>
                <w:highlight w:val="cyan"/>
              </w:rPr>
              <w:t>[system media downgrading process]</w:t>
            </w:r>
            <w:r w:rsidRPr="00192BA0">
              <w:rPr>
                <w:noProof/>
                <w:szCs w:val="22"/>
              </w:rPr>
              <w:t xml:space="preserve"> that includes employing downgrading mechanisms with strength and integrity commensurate with the security category or classification of the information.</w:t>
            </w:r>
          </w:p>
          <w:p w14:paraId="2A5F7774" w14:textId="117A9119" w:rsidR="00720D3C" w:rsidRPr="00734EE9" w:rsidRDefault="00720D3C" w:rsidP="0073403E">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0839268B" w14:textId="77777777" w:rsidTr="00FB28F6">
        <w:trPr>
          <w:cantSplit/>
          <w:trHeight w:val="351"/>
        </w:trPr>
        <w:tc>
          <w:tcPr>
            <w:tcW w:w="1450" w:type="dxa"/>
          </w:tcPr>
          <w:p w14:paraId="78F92149" w14:textId="77777777" w:rsidR="00683FE4" w:rsidRPr="00734EE9" w:rsidRDefault="00683FE4" w:rsidP="0073403E">
            <w:pPr>
              <w:jc w:val="both"/>
              <w:rPr>
                <w:b/>
                <w:bCs/>
                <w:sz w:val="20"/>
                <w:szCs w:val="20"/>
              </w:rPr>
            </w:pPr>
            <w:r w:rsidRPr="00192BA0">
              <w:rPr>
                <w:b/>
                <w:bCs/>
                <w:noProof/>
                <w:sz w:val="20"/>
                <w:szCs w:val="20"/>
              </w:rPr>
              <w:t>MP-08.b</w:t>
            </w:r>
          </w:p>
        </w:tc>
        <w:tc>
          <w:tcPr>
            <w:tcW w:w="8620" w:type="dxa"/>
          </w:tcPr>
          <w:p w14:paraId="2A114E74" w14:textId="77777777" w:rsidR="00683FE4" w:rsidRDefault="00683FE4" w:rsidP="0073403E">
            <w:pPr>
              <w:jc w:val="both"/>
              <w:rPr>
                <w:noProof/>
                <w:szCs w:val="22"/>
              </w:rPr>
            </w:pPr>
            <w:r w:rsidRPr="00192BA0">
              <w:rPr>
                <w:b/>
                <w:bCs/>
                <w:noProof/>
                <w:szCs w:val="22"/>
              </w:rPr>
              <w:t>Verify System Media Downgrading Process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verify that the system media downgrading process is commensurate with the security category and/or classification level of the information to be removed and the access authorizations of the potential recipients of the downgraded information.</w:t>
            </w:r>
          </w:p>
          <w:p w14:paraId="087EEC3A" w14:textId="74FB80E5" w:rsidR="00720D3C" w:rsidRPr="00734EE9" w:rsidRDefault="00720D3C" w:rsidP="0073403E">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0BF54E8F" w14:textId="77777777" w:rsidTr="00FB28F6">
        <w:trPr>
          <w:cantSplit/>
          <w:trHeight w:val="351"/>
        </w:trPr>
        <w:tc>
          <w:tcPr>
            <w:tcW w:w="1450" w:type="dxa"/>
          </w:tcPr>
          <w:p w14:paraId="13886230" w14:textId="77777777" w:rsidR="00683FE4" w:rsidRPr="00734EE9" w:rsidRDefault="00683FE4" w:rsidP="0073403E">
            <w:pPr>
              <w:jc w:val="both"/>
              <w:rPr>
                <w:b/>
                <w:bCs/>
                <w:sz w:val="20"/>
                <w:szCs w:val="20"/>
              </w:rPr>
            </w:pPr>
            <w:r w:rsidRPr="00192BA0">
              <w:rPr>
                <w:b/>
                <w:bCs/>
                <w:noProof/>
                <w:sz w:val="20"/>
                <w:szCs w:val="20"/>
              </w:rPr>
              <w:t>MP-08.c</w:t>
            </w:r>
          </w:p>
        </w:tc>
        <w:tc>
          <w:tcPr>
            <w:tcW w:w="8620" w:type="dxa"/>
          </w:tcPr>
          <w:p w14:paraId="78FBFB47" w14:textId="45D0531D" w:rsidR="00683FE4" w:rsidRDefault="00683FE4" w:rsidP="0073403E">
            <w:pPr>
              <w:jc w:val="both"/>
              <w:rPr>
                <w:noProof/>
                <w:szCs w:val="22"/>
              </w:rPr>
            </w:pPr>
            <w:r w:rsidRPr="00192BA0">
              <w:rPr>
                <w:b/>
                <w:bCs/>
                <w:noProof/>
                <w:szCs w:val="22"/>
              </w:rPr>
              <w:t>Identify System Media for Downgrading</w:t>
            </w:r>
            <w:r w:rsidRPr="00BF251F">
              <w:rPr>
                <w:b/>
                <w:bCs/>
                <w:szCs w:val="22"/>
              </w:rPr>
              <w:t>:</w:t>
            </w:r>
            <w:r w:rsidRPr="00734EE9">
              <w:rPr>
                <w:b/>
                <w:bCs/>
                <w:i/>
                <w:iCs/>
                <w:szCs w:val="22"/>
              </w:rPr>
              <w:t xml:space="preserve"> </w:t>
            </w:r>
            <w:r w:rsidR="00BF0C5B">
              <w:rPr>
                <w:noProof/>
                <w:szCs w:val="22"/>
                <w:highlight w:val="cyan"/>
              </w:rPr>
              <w:t>[CIO or CISO Role]</w:t>
            </w:r>
            <w:r w:rsidRPr="00192BA0">
              <w:rPr>
                <w:noProof/>
                <w:szCs w:val="22"/>
              </w:rPr>
              <w:t xml:space="preserve"> shall identify </w:t>
            </w:r>
            <w:r w:rsidRPr="00134EF2">
              <w:rPr>
                <w:noProof/>
                <w:szCs w:val="22"/>
                <w:highlight w:val="cyan"/>
              </w:rPr>
              <w:t>[system media requiring downgrading]</w:t>
            </w:r>
            <w:r w:rsidRPr="00192BA0">
              <w:rPr>
                <w:noProof/>
                <w:szCs w:val="22"/>
              </w:rPr>
              <w:t>.</w:t>
            </w:r>
          </w:p>
          <w:p w14:paraId="722B8E0C" w14:textId="75E3C654" w:rsidR="00720D3C" w:rsidRPr="00734EE9" w:rsidRDefault="00720D3C" w:rsidP="0073403E">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r w:rsidR="00683FE4" w:rsidRPr="00734EE9" w14:paraId="53110246" w14:textId="77777777" w:rsidTr="00FB28F6">
        <w:trPr>
          <w:cantSplit/>
          <w:trHeight w:val="351"/>
        </w:trPr>
        <w:tc>
          <w:tcPr>
            <w:tcW w:w="1450" w:type="dxa"/>
          </w:tcPr>
          <w:p w14:paraId="5CD38283" w14:textId="77777777" w:rsidR="00683FE4" w:rsidRPr="00734EE9" w:rsidRDefault="00683FE4" w:rsidP="0073403E">
            <w:pPr>
              <w:jc w:val="both"/>
              <w:rPr>
                <w:b/>
                <w:bCs/>
                <w:sz w:val="20"/>
                <w:szCs w:val="20"/>
              </w:rPr>
            </w:pPr>
            <w:r w:rsidRPr="00192BA0">
              <w:rPr>
                <w:b/>
                <w:bCs/>
                <w:noProof/>
                <w:sz w:val="20"/>
                <w:szCs w:val="20"/>
              </w:rPr>
              <w:t>MP-08.d</w:t>
            </w:r>
          </w:p>
        </w:tc>
        <w:tc>
          <w:tcPr>
            <w:tcW w:w="8620" w:type="dxa"/>
          </w:tcPr>
          <w:p w14:paraId="14150EE7" w14:textId="77777777" w:rsidR="00683FE4" w:rsidRDefault="00683FE4" w:rsidP="0073403E">
            <w:pPr>
              <w:jc w:val="both"/>
              <w:rPr>
                <w:noProof/>
                <w:szCs w:val="22"/>
              </w:rPr>
            </w:pPr>
            <w:r w:rsidRPr="00192BA0">
              <w:rPr>
                <w:b/>
                <w:bCs/>
                <w:noProof/>
                <w:szCs w:val="22"/>
              </w:rPr>
              <w:t>Downgrade System Media</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downgrade the identified system media using the established process.</w:t>
            </w:r>
          </w:p>
          <w:p w14:paraId="3942CF21" w14:textId="06E960F4" w:rsidR="00720D3C" w:rsidRPr="00734EE9" w:rsidRDefault="00720D3C" w:rsidP="0073403E">
            <w:pPr>
              <w:jc w:val="both"/>
              <w:rPr>
                <w:i/>
                <w:iCs/>
                <w:szCs w:val="22"/>
              </w:rPr>
            </w:pPr>
            <w:r w:rsidRPr="00AD3477">
              <w:rPr>
                <w:i/>
                <w:iCs/>
                <w:noProof/>
                <w:color w:val="008700"/>
                <w:sz w:val="18"/>
                <w:szCs w:val="18"/>
              </w:rPr>
              <w:t>{Instructions: Agencies should identify the role that is assigned the responsibility to oversee compliance with this  policy statement.}</w:t>
            </w:r>
          </w:p>
        </w:tc>
      </w:tr>
    </w:tbl>
    <w:p w14:paraId="79F977B6" w14:textId="77777777" w:rsidR="00723774" w:rsidRDefault="00723774" w:rsidP="00723774"/>
    <w:p w14:paraId="2AE6FA57" w14:textId="0F6D94FD" w:rsidR="0031605B" w:rsidRPr="00CF4B3C" w:rsidRDefault="0031605B" w:rsidP="0073403E">
      <w:pPr>
        <w:pStyle w:val="Heading1"/>
      </w:pPr>
      <w:r>
        <w:t>ROLES AND RESPONSIBILITIES</w:t>
      </w:r>
    </w:p>
    <w:p w14:paraId="7A1E9B24" w14:textId="77777777" w:rsidR="0031605B" w:rsidRDefault="0031605B" w:rsidP="0073403E">
      <w:pPr>
        <w:jc w:val="both"/>
      </w:pPr>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0332B57C" w14:textId="77777777" w:rsidR="0031605B" w:rsidRDefault="0031605B" w:rsidP="0073403E">
      <w:pPr>
        <w:jc w:val="both"/>
      </w:pPr>
      <w:r w:rsidRPr="00AD3477">
        <w:rPr>
          <w:i/>
          <w:iCs/>
          <w:noProof/>
          <w:color w:val="008700"/>
          <w:sz w:val="18"/>
          <w:szCs w:val="18"/>
        </w:rPr>
        <w:t xml:space="preserve">{Instructions: Agencies should review the list of common roles found in Information Security Programs </w:t>
      </w:r>
      <w:r w:rsidRPr="00AD3477">
        <w:rPr>
          <w:i/>
          <w:iCs/>
          <w:color w:val="008700"/>
          <w:sz w:val="18"/>
          <w:szCs w:val="20"/>
        </w:rPr>
        <w:t xml:space="preserve">and </w:t>
      </w:r>
      <w:proofErr w:type="gramStart"/>
      <w:r w:rsidRPr="00AD3477">
        <w:rPr>
          <w:i/>
          <w:iCs/>
          <w:color w:val="008700"/>
          <w:sz w:val="18"/>
          <w:szCs w:val="20"/>
        </w:rPr>
        <w:t>customize</w:t>
      </w:r>
      <w:proofErr w:type="gramEnd"/>
      <w:r w:rsidRPr="00AD3477">
        <w:rPr>
          <w:i/>
          <w:iCs/>
          <w:color w:val="008700"/>
          <w:sz w:val="18"/>
          <w:szCs w:val="20"/>
        </w:rPr>
        <w:t xml:space="preserve"> to meet their unique challenges, requirements, and </w:t>
      </w:r>
      <w:proofErr w:type="gramStart"/>
      <w:r w:rsidRPr="00AD3477">
        <w:rPr>
          <w:i/>
          <w:iCs/>
          <w:color w:val="008700"/>
          <w:sz w:val="18"/>
          <w:szCs w:val="20"/>
        </w:rPr>
        <w:t>constraints.}</w:t>
      </w:r>
      <w:proofErr w:type="gramEnd"/>
    </w:p>
    <w:p w14:paraId="4B68FDD5" w14:textId="77777777" w:rsidR="0031605B" w:rsidRPr="008D31BE" w:rsidRDefault="0031605B" w:rsidP="0073403E">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15DEBF88" w14:textId="3993DA31" w:rsidR="0031605B" w:rsidRPr="008D31BE" w:rsidRDefault="0031605B" w:rsidP="0073403E">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w:t>
      </w:r>
      <w:r>
        <w:rPr>
          <w:szCs w:val="22"/>
        </w:rPr>
        <w:t xml:space="preserve">is </w:t>
      </w:r>
      <w:r w:rsidRPr="00D626E2">
        <w:rPr>
          <w:szCs w:val="22"/>
        </w:rPr>
        <w:t xml:space="preserve">responsible for establishing and maintaining the overall </w:t>
      </w:r>
      <w:r>
        <w:rPr>
          <w:szCs w:val="22"/>
        </w:rPr>
        <w:t>Information Security Program</w:t>
      </w:r>
      <w:r w:rsidRPr="00D626E2">
        <w:rPr>
          <w:szCs w:val="22"/>
        </w:rPr>
        <w:t>, developing and overseeing the implementation of policies and procedures, managing security risks, and ensuring compliance with relevant regulations and frameworks.</w:t>
      </w:r>
    </w:p>
    <w:p w14:paraId="1D668526" w14:textId="77777777" w:rsidR="0031605B" w:rsidRPr="00C3019E" w:rsidRDefault="0031605B" w:rsidP="0073403E">
      <w:pPr>
        <w:pStyle w:val="ListParagraph"/>
        <w:numPr>
          <w:ilvl w:val="1"/>
          <w:numId w:val="17"/>
        </w:numPr>
        <w:spacing w:before="240"/>
        <w:jc w:val="both"/>
        <w:rPr>
          <w:b/>
          <w:bCs/>
        </w:rPr>
      </w:pPr>
      <w:r w:rsidRPr="00D626E2">
        <w:rPr>
          <w:b/>
          <w:bCs/>
          <w:szCs w:val="22"/>
        </w:rPr>
        <w:lastRenderedPageBreak/>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010EB3E3" w14:textId="77777777" w:rsidR="0031605B" w:rsidRPr="008D31BE" w:rsidRDefault="0031605B" w:rsidP="0073403E">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2C17BDF8" w14:textId="77777777" w:rsidR="0031605B" w:rsidRPr="008D31BE" w:rsidRDefault="0031605B" w:rsidP="000C0CB7">
      <w:pPr>
        <w:pStyle w:val="ListParagraph"/>
        <w:numPr>
          <w:ilvl w:val="1"/>
          <w:numId w:val="17"/>
        </w:numPr>
        <w:spacing w:after="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353EB9DA" w14:textId="77777777" w:rsidR="00000CE5" w:rsidRPr="00CF4B3C" w:rsidRDefault="00000CE5" w:rsidP="0073403E">
      <w:pPr>
        <w:pStyle w:val="Heading1"/>
      </w:pPr>
      <w:r>
        <w:t>EXCEPTIONS</w:t>
      </w:r>
    </w:p>
    <w:p w14:paraId="1B52AB09" w14:textId="1ED12AAD" w:rsidR="008C7D8D" w:rsidRDefault="00000CE5" w:rsidP="0073403E">
      <w:pPr>
        <w:jc w:val="both"/>
      </w:pPr>
      <w:r w:rsidRPr="005A0949">
        <w:t xml:space="preserve">The CIO or CISO may approve in advance and in writing any exceptions to this </w:t>
      </w:r>
      <w:r w:rsidRPr="00683FE4">
        <w:t>Media Protection Policy</w:t>
      </w:r>
      <w:r w:rsidRPr="005A0949">
        <w:t>.</w:t>
      </w:r>
    </w:p>
    <w:p w14:paraId="1CB2649B" w14:textId="39E89D34" w:rsidR="00494FFB" w:rsidRPr="00CF4B3C" w:rsidRDefault="00494FFB" w:rsidP="000C0CB7">
      <w:pPr>
        <w:pStyle w:val="Heading1"/>
      </w:pPr>
      <w:r>
        <w:t>REFERENCES</w:t>
      </w:r>
    </w:p>
    <w:p w14:paraId="51828AF6" w14:textId="1A8456D3" w:rsidR="00D85C56" w:rsidRDefault="00D85C56" w:rsidP="0073403E">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67ACB1FE" w:rsidR="00CF4B3C" w:rsidRPr="008C7D8D" w:rsidRDefault="00494FFB" w:rsidP="000C0CB7">
      <w:pPr>
        <w:pStyle w:val="Heading1"/>
      </w:pPr>
      <w: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6C0F7EFE" w:rsidR="008C7D8D" w:rsidRPr="0031605B" w:rsidRDefault="008C7D8D" w:rsidP="008C7D8D">
            <w:pPr>
              <w:spacing w:after="0"/>
              <w:jc w:val="center"/>
              <w:rPr>
                <w:highlight w:val="cyan"/>
              </w:rPr>
            </w:pPr>
            <w:r w:rsidRPr="0031605B">
              <w:rPr>
                <w:highlight w:val="cyan"/>
              </w:rPr>
              <w:t>06/01/202</w:t>
            </w:r>
            <w:r w:rsidR="002511FD">
              <w:rPr>
                <w:highlight w:val="cyan"/>
              </w:rPr>
              <w:t>6</w:t>
            </w:r>
          </w:p>
        </w:tc>
        <w:tc>
          <w:tcPr>
            <w:tcW w:w="1350" w:type="dxa"/>
            <w:vAlign w:val="center"/>
          </w:tcPr>
          <w:p w14:paraId="03EA8E08" w14:textId="566503BC" w:rsidR="008C7D8D" w:rsidRPr="0031605B" w:rsidRDefault="008C7D8D" w:rsidP="008C7D8D">
            <w:pPr>
              <w:spacing w:after="0"/>
              <w:jc w:val="center"/>
              <w:rPr>
                <w:highlight w:val="cyan"/>
              </w:rPr>
            </w:pPr>
            <w:r w:rsidRPr="0031605B">
              <w:rPr>
                <w:highlight w:val="cyan"/>
              </w:rPr>
              <w:t>0.1</w:t>
            </w:r>
          </w:p>
        </w:tc>
        <w:tc>
          <w:tcPr>
            <w:tcW w:w="2520" w:type="dxa"/>
            <w:vAlign w:val="center"/>
          </w:tcPr>
          <w:p w14:paraId="58578C57" w14:textId="3851D7A2" w:rsidR="008C7D8D" w:rsidRPr="0031605B" w:rsidRDefault="008C7D8D" w:rsidP="008C7D8D">
            <w:pPr>
              <w:spacing w:after="0"/>
              <w:jc w:val="center"/>
              <w:rPr>
                <w:highlight w:val="cyan"/>
              </w:rPr>
            </w:pPr>
            <w:r w:rsidRPr="0031605B">
              <w:rPr>
                <w:highlight w:val="cyan"/>
              </w:rPr>
              <w:t>-</w:t>
            </w:r>
          </w:p>
        </w:tc>
        <w:tc>
          <w:tcPr>
            <w:tcW w:w="4590" w:type="dxa"/>
            <w:vAlign w:val="center"/>
          </w:tcPr>
          <w:p w14:paraId="31AFD1BA" w14:textId="071BCA15" w:rsidR="008C7D8D" w:rsidRPr="0031605B" w:rsidRDefault="008C7D8D" w:rsidP="008C7D8D">
            <w:pPr>
              <w:spacing w:after="0"/>
              <w:jc w:val="center"/>
              <w:rPr>
                <w:highlight w:val="cyan"/>
              </w:rPr>
            </w:pPr>
            <w:r w:rsidRPr="0031605B">
              <w:rPr>
                <w:highlight w:val="cyan"/>
              </w:rPr>
              <w:t>Initial Draft</w:t>
            </w:r>
          </w:p>
        </w:tc>
      </w:tr>
      <w:tr w:rsidR="008C7D8D" w14:paraId="6F8A8010" w14:textId="77777777" w:rsidTr="00494FFB">
        <w:trPr>
          <w:cantSplit/>
          <w:jc w:val="center"/>
        </w:trPr>
        <w:tc>
          <w:tcPr>
            <w:tcW w:w="1620" w:type="dxa"/>
            <w:vAlign w:val="center"/>
          </w:tcPr>
          <w:p w14:paraId="4453F4B4" w14:textId="167E2932" w:rsidR="008C7D8D" w:rsidRPr="0031605B" w:rsidRDefault="008C7D8D" w:rsidP="008C7D8D">
            <w:pPr>
              <w:spacing w:after="0"/>
              <w:jc w:val="center"/>
              <w:rPr>
                <w:highlight w:val="cyan"/>
              </w:rPr>
            </w:pPr>
            <w:r w:rsidRPr="0031605B">
              <w:rPr>
                <w:highlight w:val="cyan"/>
              </w:rPr>
              <w:t>-</w:t>
            </w:r>
          </w:p>
        </w:tc>
        <w:tc>
          <w:tcPr>
            <w:tcW w:w="1350" w:type="dxa"/>
            <w:vAlign w:val="center"/>
          </w:tcPr>
          <w:p w14:paraId="63DF7A4D" w14:textId="5422EE1D" w:rsidR="008C7D8D" w:rsidRPr="0031605B" w:rsidRDefault="008C7D8D" w:rsidP="008C7D8D">
            <w:pPr>
              <w:spacing w:after="0"/>
              <w:jc w:val="center"/>
              <w:rPr>
                <w:highlight w:val="cyan"/>
              </w:rPr>
            </w:pPr>
            <w:r w:rsidRPr="0031605B">
              <w:rPr>
                <w:highlight w:val="cyan"/>
              </w:rPr>
              <w:t>1.0</w:t>
            </w:r>
          </w:p>
        </w:tc>
        <w:tc>
          <w:tcPr>
            <w:tcW w:w="2520" w:type="dxa"/>
            <w:vAlign w:val="center"/>
          </w:tcPr>
          <w:p w14:paraId="0F63BECE" w14:textId="68FA873C" w:rsidR="008C7D8D" w:rsidRPr="0031605B" w:rsidRDefault="008C7D8D" w:rsidP="008C7D8D">
            <w:pPr>
              <w:spacing w:after="0"/>
              <w:jc w:val="center"/>
              <w:rPr>
                <w:highlight w:val="cyan"/>
              </w:rPr>
            </w:pPr>
            <w:r w:rsidRPr="0031605B">
              <w:rPr>
                <w:highlight w:val="cyan"/>
              </w:rPr>
              <w:t>-</w:t>
            </w:r>
          </w:p>
        </w:tc>
        <w:tc>
          <w:tcPr>
            <w:tcW w:w="4590" w:type="dxa"/>
            <w:vAlign w:val="center"/>
          </w:tcPr>
          <w:p w14:paraId="009BAEB8" w14:textId="4C23AFF6" w:rsidR="008C7D8D" w:rsidRPr="0031605B" w:rsidRDefault="008C7D8D" w:rsidP="008C7D8D">
            <w:pPr>
              <w:spacing w:after="0"/>
              <w:jc w:val="center"/>
              <w:rPr>
                <w:highlight w:val="cyan"/>
              </w:rPr>
            </w:pPr>
            <w:r w:rsidRPr="0031605B">
              <w:rPr>
                <w:highlight w:val="cyan"/>
              </w:rPr>
              <w:t>Published Policy</w:t>
            </w:r>
          </w:p>
        </w:tc>
      </w:tr>
      <w:tr w:rsidR="008C7D8D" w14:paraId="0C3C3A40" w14:textId="77777777" w:rsidTr="00494FFB">
        <w:trPr>
          <w:cantSplit/>
          <w:jc w:val="center"/>
        </w:trPr>
        <w:tc>
          <w:tcPr>
            <w:tcW w:w="1620" w:type="dxa"/>
            <w:vAlign w:val="center"/>
          </w:tcPr>
          <w:p w14:paraId="747FF57E" w14:textId="11D87EA6" w:rsidR="008C7D8D" w:rsidRPr="0031605B" w:rsidRDefault="008C7D8D" w:rsidP="008C7D8D">
            <w:pPr>
              <w:spacing w:after="0"/>
              <w:jc w:val="center"/>
              <w:rPr>
                <w:highlight w:val="cyan"/>
              </w:rPr>
            </w:pPr>
            <w:r w:rsidRPr="0031605B">
              <w:rPr>
                <w:highlight w:val="cyan"/>
              </w:rPr>
              <w:t>-</w:t>
            </w:r>
          </w:p>
        </w:tc>
        <w:tc>
          <w:tcPr>
            <w:tcW w:w="1350" w:type="dxa"/>
            <w:vAlign w:val="center"/>
          </w:tcPr>
          <w:p w14:paraId="6BF9D5B6" w14:textId="66BDD2A7" w:rsidR="008C7D8D" w:rsidRPr="0031605B" w:rsidRDefault="008C7D8D" w:rsidP="008C7D8D">
            <w:pPr>
              <w:spacing w:after="0"/>
              <w:jc w:val="center"/>
              <w:rPr>
                <w:highlight w:val="cyan"/>
              </w:rPr>
            </w:pPr>
            <w:r w:rsidRPr="0031605B">
              <w:rPr>
                <w:highlight w:val="cyan"/>
              </w:rPr>
              <w:t>-</w:t>
            </w:r>
          </w:p>
        </w:tc>
        <w:tc>
          <w:tcPr>
            <w:tcW w:w="2520" w:type="dxa"/>
            <w:vAlign w:val="center"/>
          </w:tcPr>
          <w:p w14:paraId="6A889988" w14:textId="16DCF061" w:rsidR="008C7D8D" w:rsidRPr="0031605B" w:rsidRDefault="008C7D8D" w:rsidP="008C7D8D">
            <w:pPr>
              <w:spacing w:after="0"/>
              <w:jc w:val="center"/>
              <w:rPr>
                <w:highlight w:val="cyan"/>
              </w:rPr>
            </w:pPr>
            <w:r w:rsidRPr="0031605B">
              <w:rPr>
                <w:highlight w:val="cyan"/>
              </w:rPr>
              <w:t>-</w:t>
            </w:r>
          </w:p>
        </w:tc>
        <w:tc>
          <w:tcPr>
            <w:tcW w:w="4590" w:type="dxa"/>
            <w:vAlign w:val="center"/>
          </w:tcPr>
          <w:p w14:paraId="1576DE56" w14:textId="23468FFF" w:rsidR="008C7D8D" w:rsidRPr="0031605B" w:rsidRDefault="008C7D8D" w:rsidP="008C7D8D">
            <w:pPr>
              <w:spacing w:after="0"/>
              <w:jc w:val="center"/>
              <w:rPr>
                <w:highlight w:val="cyan"/>
              </w:rPr>
            </w:pPr>
            <w:r w:rsidRPr="0031605B">
              <w:rPr>
                <w:highlight w:val="cyan"/>
              </w:rPr>
              <w:t>-</w:t>
            </w:r>
          </w:p>
        </w:tc>
      </w:tr>
      <w:tr w:rsidR="008C7D8D" w14:paraId="1598AB70" w14:textId="77777777" w:rsidTr="00494FFB">
        <w:trPr>
          <w:cantSplit/>
          <w:jc w:val="center"/>
        </w:trPr>
        <w:tc>
          <w:tcPr>
            <w:tcW w:w="1620" w:type="dxa"/>
            <w:vAlign w:val="center"/>
          </w:tcPr>
          <w:p w14:paraId="7D9354C8" w14:textId="06177548" w:rsidR="008C7D8D" w:rsidRPr="0031605B" w:rsidRDefault="008C7D8D" w:rsidP="008C7D8D">
            <w:pPr>
              <w:spacing w:after="0"/>
              <w:jc w:val="center"/>
              <w:rPr>
                <w:highlight w:val="cyan"/>
              </w:rPr>
            </w:pPr>
            <w:r w:rsidRPr="0031605B">
              <w:rPr>
                <w:highlight w:val="cyan"/>
              </w:rPr>
              <w:t>-</w:t>
            </w:r>
          </w:p>
        </w:tc>
        <w:tc>
          <w:tcPr>
            <w:tcW w:w="1350" w:type="dxa"/>
            <w:vAlign w:val="center"/>
          </w:tcPr>
          <w:p w14:paraId="18286AF4" w14:textId="525831EC" w:rsidR="008C7D8D" w:rsidRPr="0031605B" w:rsidRDefault="008C7D8D" w:rsidP="008C7D8D">
            <w:pPr>
              <w:spacing w:after="0"/>
              <w:jc w:val="center"/>
              <w:rPr>
                <w:highlight w:val="cyan"/>
              </w:rPr>
            </w:pPr>
            <w:r w:rsidRPr="0031605B">
              <w:rPr>
                <w:highlight w:val="cyan"/>
              </w:rPr>
              <w:t>-</w:t>
            </w:r>
          </w:p>
        </w:tc>
        <w:tc>
          <w:tcPr>
            <w:tcW w:w="2520" w:type="dxa"/>
            <w:vAlign w:val="center"/>
          </w:tcPr>
          <w:p w14:paraId="619BD480" w14:textId="76D1C659" w:rsidR="008C7D8D" w:rsidRPr="0031605B" w:rsidRDefault="008C7D8D" w:rsidP="008C7D8D">
            <w:pPr>
              <w:spacing w:after="0"/>
              <w:jc w:val="center"/>
              <w:rPr>
                <w:highlight w:val="cyan"/>
              </w:rPr>
            </w:pPr>
            <w:r w:rsidRPr="0031605B">
              <w:rPr>
                <w:highlight w:val="cyan"/>
              </w:rPr>
              <w:t>-</w:t>
            </w:r>
          </w:p>
        </w:tc>
        <w:tc>
          <w:tcPr>
            <w:tcW w:w="4590" w:type="dxa"/>
            <w:vAlign w:val="center"/>
          </w:tcPr>
          <w:p w14:paraId="323425BE" w14:textId="3CE97517" w:rsidR="008C7D8D" w:rsidRPr="0031605B" w:rsidRDefault="008C7D8D" w:rsidP="008C7D8D">
            <w:pPr>
              <w:spacing w:after="0"/>
              <w:jc w:val="center"/>
              <w:rPr>
                <w:highlight w:val="cyan"/>
              </w:rPr>
            </w:pPr>
            <w:r w:rsidRPr="0031605B">
              <w:rPr>
                <w:highlight w:val="cyan"/>
              </w:rPr>
              <w:t>Next Scheduled Policy Review</w:t>
            </w:r>
          </w:p>
        </w:tc>
      </w:tr>
    </w:tbl>
    <w:p w14:paraId="10A1367E" w14:textId="4D77F0BD" w:rsidR="004A23F1" w:rsidRDefault="004A23F1" w:rsidP="000C0CB7">
      <w:pPr>
        <w:pStyle w:val="Heading1"/>
      </w:pPr>
      <w: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57C95FB2" w:rsidR="004A23F1" w:rsidRDefault="00452CB3" w:rsidP="004A23F1">
            <w:pPr>
              <w:spacing w:after="0"/>
            </w:pPr>
            <w:r w:rsidRPr="008C7D8D">
              <w:rPr>
                <w:highlight w:val="cyan"/>
              </w:rPr>
              <w:t>06/01/202</w:t>
            </w:r>
            <w:r w:rsidR="002511FD">
              <w:rPr>
                <w:highlight w:val="cyan"/>
              </w:rPr>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B5364E">
      <w:footerReference w:type="default" r:id="rId1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6F307" w14:textId="77777777" w:rsidR="006956CA" w:rsidRDefault="006956CA" w:rsidP="002F4343">
      <w:r>
        <w:separator/>
      </w:r>
    </w:p>
  </w:endnote>
  <w:endnote w:type="continuationSeparator" w:id="0">
    <w:p w14:paraId="1730FA85" w14:textId="77777777" w:rsidR="006956CA" w:rsidRDefault="006956CA"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A1A6F" w14:textId="6976DF3C" w:rsidR="00A7478C" w:rsidRPr="00A7478C" w:rsidRDefault="00A7478C" w:rsidP="00A7478C">
    <w:pPr>
      <w:pStyle w:val="Footer"/>
      <w:jc w:val="center"/>
      <w:rPr>
        <w:rFonts w:ascii="Arial" w:hAnsi="Arial" w:cs="Arial"/>
        <w:b/>
        <w:b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2409" w14:textId="77777777" w:rsidR="00B57137" w:rsidRDefault="00231C00">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BAC3" w14:textId="2DF4A187" w:rsidR="00B5364E" w:rsidRPr="00A7478C" w:rsidRDefault="00B5364E" w:rsidP="00B5364E">
    <w:pPr>
      <w:pStyle w:val="Footer"/>
      <w:jc w:val="right"/>
      <w:rPr>
        <w:rFonts w:ascii="Arial" w:hAnsi="Arial" w:cs="Arial"/>
        <w:b/>
        <w:bCs/>
      </w:rPr>
    </w:pPr>
    <w:r w:rsidRPr="00B5364E">
      <w:rPr>
        <w:rFonts w:ascii="Arial" w:hAnsi="Arial" w:cs="Arial"/>
        <w:b/>
        <w:bCs/>
      </w:rPr>
      <w:t xml:space="preserve">Page </w:t>
    </w:r>
    <w:r w:rsidRPr="00B5364E">
      <w:rPr>
        <w:rFonts w:ascii="Arial" w:hAnsi="Arial" w:cs="Arial"/>
        <w:b/>
        <w:bCs/>
      </w:rPr>
      <w:fldChar w:fldCharType="begin"/>
    </w:r>
    <w:r w:rsidRPr="00B5364E">
      <w:rPr>
        <w:rFonts w:ascii="Arial" w:hAnsi="Arial" w:cs="Arial"/>
        <w:b/>
        <w:bCs/>
      </w:rPr>
      <w:instrText xml:space="preserve"> PAGE  \* Arabic  \* MERGEFORMAT </w:instrText>
    </w:r>
    <w:r w:rsidRPr="00B5364E">
      <w:rPr>
        <w:rFonts w:ascii="Arial" w:hAnsi="Arial" w:cs="Arial"/>
        <w:b/>
        <w:bCs/>
      </w:rPr>
      <w:fldChar w:fldCharType="separate"/>
    </w:r>
    <w:r w:rsidRPr="00B5364E">
      <w:rPr>
        <w:rFonts w:ascii="Arial" w:hAnsi="Arial" w:cs="Arial"/>
        <w:b/>
        <w:bCs/>
        <w:noProof/>
      </w:rPr>
      <w:t>1</w:t>
    </w:r>
    <w:r w:rsidRPr="00B5364E">
      <w:rPr>
        <w:rFonts w:ascii="Arial" w:hAnsi="Arial" w:cs="Arial"/>
        <w:b/>
        <w:bCs/>
      </w:rPr>
      <w:fldChar w:fldCharType="end"/>
    </w:r>
    <w:r w:rsidRPr="00B5364E">
      <w:rPr>
        <w:rFonts w:ascii="Arial" w:hAnsi="Arial" w:cs="Arial"/>
        <w:b/>
        <w:bCs/>
      </w:rPr>
      <w:t xml:space="preserve"> of </w:t>
    </w:r>
    <w:r>
      <w:rPr>
        <w:rFonts w:ascii="Arial" w:hAnsi="Arial" w:cs="Arial"/>
        <w:b/>
        <w:b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36C97" w14:textId="77777777" w:rsidR="006956CA" w:rsidRDefault="006956CA" w:rsidP="002F4343">
      <w:r>
        <w:separator/>
      </w:r>
    </w:p>
  </w:footnote>
  <w:footnote w:type="continuationSeparator" w:id="0">
    <w:p w14:paraId="2B724FB8" w14:textId="77777777" w:rsidR="006956CA" w:rsidRDefault="006956CA"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502728B2"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4pt;height:732.3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4pt;height:552pt;visibility:visible;mso-wrap-style:square" o:bullet="t">
        <v:imagedata r:id="rId2" o:title=""/>
      </v:shape>
    </w:pict>
  </w:numPicBullet>
  <w:numPicBullet w:numPicBulletId="2">
    <w:pict>
      <v:shape id="_x0000_i1027" type="#_x0000_t75" style="width:837pt;height:861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0F5FB5"/>
    <w:multiLevelType w:val="hybridMultilevel"/>
    <w:tmpl w:val="FD9CF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1D49385F"/>
    <w:multiLevelType w:val="hybridMultilevel"/>
    <w:tmpl w:val="88D4C7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7" w15:restartNumberingAfterBreak="0">
    <w:nsid w:val="223D3E69"/>
    <w:multiLevelType w:val="hybridMultilevel"/>
    <w:tmpl w:val="F4FE4B0E"/>
    <w:lvl w:ilvl="0" w:tplc="E4C85704">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473D98"/>
    <w:multiLevelType w:val="hybridMultilevel"/>
    <w:tmpl w:val="9252CBD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B1485C"/>
    <w:multiLevelType w:val="hybridMultilevel"/>
    <w:tmpl w:val="26DC22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C011803"/>
    <w:multiLevelType w:val="hybridMultilevel"/>
    <w:tmpl w:val="49DCED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3E3E3D"/>
    <w:multiLevelType w:val="hybridMultilevel"/>
    <w:tmpl w:val="C91A67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1"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444E75"/>
    <w:multiLevelType w:val="hybridMultilevel"/>
    <w:tmpl w:val="56D20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769579E6"/>
    <w:multiLevelType w:val="hybridMultilevel"/>
    <w:tmpl w:val="8FA891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8"/>
  </w:num>
  <w:num w:numId="3" w16cid:durableId="1037974868">
    <w:abstractNumId w:val="37"/>
  </w:num>
  <w:num w:numId="4" w16cid:durableId="1786194543">
    <w:abstractNumId w:val="1"/>
  </w:num>
  <w:num w:numId="5" w16cid:durableId="272716593">
    <w:abstractNumId w:val="16"/>
  </w:num>
  <w:num w:numId="6" w16cid:durableId="1446922643">
    <w:abstractNumId w:val="9"/>
  </w:num>
  <w:num w:numId="7" w16cid:durableId="2017339123">
    <w:abstractNumId w:val="29"/>
  </w:num>
  <w:num w:numId="8" w16cid:durableId="560019094">
    <w:abstractNumId w:val="23"/>
  </w:num>
  <w:num w:numId="9" w16cid:durableId="310719103">
    <w:abstractNumId w:val="20"/>
  </w:num>
  <w:num w:numId="10" w16cid:durableId="248346028">
    <w:abstractNumId w:val="4"/>
  </w:num>
  <w:num w:numId="11" w16cid:durableId="2050302068">
    <w:abstractNumId w:val="27"/>
  </w:num>
  <w:num w:numId="12" w16cid:durableId="156699124">
    <w:abstractNumId w:val="30"/>
  </w:num>
  <w:num w:numId="13" w16cid:durableId="217864205">
    <w:abstractNumId w:val="26"/>
  </w:num>
  <w:num w:numId="14" w16cid:durableId="1203638250">
    <w:abstractNumId w:val="24"/>
  </w:num>
  <w:num w:numId="15" w16cid:durableId="514347271">
    <w:abstractNumId w:val="6"/>
  </w:num>
  <w:num w:numId="16" w16cid:durableId="1455292902">
    <w:abstractNumId w:val="13"/>
  </w:num>
  <w:num w:numId="17" w16cid:durableId="1105619125">
    <w:abstractNumId w:val="19"/>
  </w:num>
  <w:num w:numId="18" w16cid:durableId="1675910304">
    <w:abstractNumId w:val="31"/>
  </w:num>
  <w:num w:numId="19" w16cid:durableId="270169552">
    <w:abstractNumId w:val="18"/>
  </w:num>
  <w:num w:numId="20" w16cid:durableId="1943954255">
    <w:abstractNumId w:val="35"/>
  </w:num>
  <w:num w:numId="21" w16cid:durableId="1011448656">
    <w:abstractNumId w:val="0"/>
  </w:num>
  <w:num w:numId="22" w16cid:durableId="555166402">
    <w:abstractNumId w:val="10"/>
  </w:num>
  <w:num w:numId="23" w16cid:durableId="806629126">
    <w:abstractNumId w:val="12"/>
  </w:num>
  <w:num w:numId="24" w16cid:durableId="837158137">
    <w:abstractNumId w:val="32"/>
  </w:num>
  <w:num w:numId="25" w16cid:durableId="2053143298">
    <w:abstractNumId w:val="15"/>
  </w:num>
  <w:num w:numId="26" w16cid:durableId="333918802">
    <w:abstractNumId w:val="11"/>
  </w:num>
  <w:num w:numId="27" w16cid:durableId="2145150802">
    <w:abstractNumId w:val="34"/>
  </w:num>
  <w:num w:numId="28" w16cid:durableId="1701934857">
    <w:abstractNumId w:val="14"/>
  </w:num>
  <w:num w:numId="29" w16cid:durableId="1758476382">
    <w:abstractNumId w:val="3"/>
  </w:num>
  <w:num w:numId="30" w16cid:durableId="1492942411">
    <w:abstractNumId w:val="33"/>
  </w:num>
  <w:num w:numId="31" w16cid:durableId="985009765">
    <w:abstractNumId w:val="25"/>
  </w:num>
  <w:num w:numId="32" w16cid:durableId="1160273734">
    <w:abstractNumId w:val="21"/>
  </w:num>
  <w:num w:numId="33" w16cid:durableId="200822465">
    <w:abstractNumId w:val="36"/>
  </w:num>
  <w:num w:numId="34" w16cid:durableId="1859736271">
    <w:abstractNumId w:val="8"/>
  </w:num>
  <w:num w:numId="35" w16cid:durableId="1339892421">
    <w:abstractNumId w:val="5"/>
  </w:num>
  <w:num w:numId="36" w16cid:durableId="939409026">
    <w:abstractNumId w:val="22"/>
  </w:num>
  <w:num w:numId="37" w16cid:durableId="1631478224">
    <w:abstractNumId w:val="17"/>
  </w:num>
  <w:num w:numId="38" w16cid:durableId="1791776741">
    <w:abstractNumId w:val="7"/>
  </w:num>
  <w:num w:numId="39" w16cid:durableId="963803791">
    <w:abstractNumId w:val="38"/>
  </w:num>
  <w:num w:numId="40" w16cid:durableId="133453551">
    <w:abstractNumId w:val="38"/>
  </w:num>
  <w:num w:numId="41" w16cid:durableId="1447969501">
    <w:abstractNumId w:val="4"/>
  </w:num>
  <w:num w:numId="42" w16cid:durableId="1782256899">
    <w:abstractNumId w:val="4"/>
  </w:num>
  <w:num w:numId="43" w16cid:durableId="1023945649">
    <w:abstractNumId w:val="4"/>
  </w:num>
  <w:num w:numId="44" w16cid:durableId="1707638255">
    <w:abstractNumId w:val="4"/>
  </w:num>
  <w:num w:numId="45" w16cid:durableId="355011748">
    <w:abstractNumId w:val="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0CE5"/>
    <w:rsid w:val="0000480D"/>
    <w:rsid w:val="0000692F"/>
    <w:rsid w:val="00007D82"/>
    <w:rsid w:val="00011C4B"/>
    <w:rsid w:val="0001562E"/>
    <w:rsid w:val="00016DF6"/>
    <w:rsid w:val="000178FA"/>
    <w:rsid w:val="00017D43"/>
    <w:rsid w:val="00022F62"/>
    <w:rsid w:val="00024771"/>
    <w:rsid w:val="00026CAA"/>
    <w:rsid w:val="00027019"/>
    <w:rsid w:val="000327D4"/>
    <w:rsid w:val="000340CE"/>
    <w:rsid w:val="000344E7"/>
    <w:rsid w:val="00035B04"/>
    <w:rsid w:val="0003711B"/>
    <w:rsid w:val="00040186"/>
    <w:rsid w:val="0004171D"/>
    <w:rsid w:val="000419F2"/>
    <w:rsid w:val="000433B5"/>
    <w:rsid w:val="000436E6"/>
    <w:rsid w:val="00046178"/>
    <w:rsid w:val="000463F7"/>
    <w:rsid w:val="000477DA"/>
    <w:rsid w:val="000500AD"/>
    <w:rsid w:val="00051F45"/>
    <w:rsid w:val="00053858"/>
    <w:rsid w:val="00053970"/>
    <w:rsid w:val="00053CAA"/>
    <w:rsid w:val="0005499B"/>
    <w:rsid w:val="0006254D"/>
    <w:rsid w:val="00062736"/>
    <w:rsid w:val="000643A8"/>
    <w:rsid w:val="00064631"/>
    <w:rsid w:val="0006722C"/>
    <w:rsid w:val="00067AB8"/>
    <w:rsid w:val="00067DF8"/>
    <w:rsid w:val="00071315"/>
    <w:rsid w:val="000725D1"/>
    <w:rsid w:val="0007396E"/>
    <w:rsid w:val="00074A96"/>
    <w:rsid w:val="0007556C"/>
    <w:rsid w:val="00077E49"/>
    <w:rsid w:val="00082772"/>
    <w:rsid w:val="00083BF1"/>
    <w:rsid w:val="00083FE4"/>
    <w:rsid w:val="00087281"/>
    <w:rsid w:val="00087E9C"/>
    <w:rsid w:val="00090819"/>
    <w:rsid w:val="00091D9B"/>
    <w:rsid w:val="00092F9A"/>
    <w:rsid w:val="00094C92"/>
    <w:rsid w:val="00095AA2"/>
    <w:rsid w:val="00095B95"/>
    <w:rsid w:val="000A04CF"/>
    <w:rsid w:val="000A2367"/>
    <w:rsid w:val="000A24FD"/>
    <w:rsid w:val="000A2B21"/>
    <w:rsid w:val="000A549E"/>
    <w:rsid w:val="000A60E3"/>
    <w:rsid w:val="000B041E"/>
    <w:rsid w:val="000B0D84"/>
    <w:rsid w:val="000B219A"/>
    <w:rsid w:val="000B2C47"/>
    <w:rsid w:val="000B48A9"/>
    <w:rsid w:val="000B491F"/>
    <w:rsid w:val="000B4BFB"/>
    <w:rsid w:val="000B624A"/>
    <w:rsid w:val="000C0CB7"/>
    <w:rsid w:val="000C52A8"/>
    <w:rsid w:val="000C55AD"/>
    <w:rsid w:val="000D19A7"/>
    <w:rsid w:val="000D4513"/>
    <w:rsid w:val="000D5932"/>
    <w:rsid w:val="000D783D"/>
    <w:rsid w:val="000D79FF"/>
    <w:rsid w:val="000D7AE6"/>
    <w:rsid w:val="000E0453"/>
    <w:rsid w:val="000E2228"/>
    <w:rsid w:val="000E39E1"/>
    <w:rsid w:val="000E5C5E"/>
    <w:rsid w:val="000F0A14"/>
    <w:rsid w:val="000F1EE9"/>
    <w:rsid w:val="000F3940"/>
    <w:rsid w:val="000F4812"/>
    <w:rsid w:val="000F5FED"/>
    <w:rsid w:val="000F6124"/>
    <w:rsid w:val="000F652C"/>
    <w:rsid w:val="000F67E0"/>
    <w:rsid w:val="000F7056"/>
    <w:rsid w:val="000F7E48"/>
    <w:rsid w:val="001003A3"/>
    <w:rsid w:val="00103638"/>
    <w:rsid w:val="00104E15"/>
    <w:rsid w:val="001102CB"/>
    <w:rsid w:val="00110F63"/>
    <w:rsid w:val="00116B0F"/>
    <w:rsid w:val="00117ACF"/>
    <w:rsid w:val="00120012"/>
    <w:rsid w:val="00121AD0"/>
    <w:rsid w:val="00121FE4"/>
    <w:rsid w:val="00122AEC"/>
    <w:rsid w:val="00123A0E"/>
    <w:rsid w:val="001351A2"/>
    <w:rsid w:val="00141B83"/>
    <w:rsid w:val="001439F7"/>
    <w:rsid w:val="00145055"/>
    <w:rsid w:val="0015073E"/>
    <w:rsid w:val="0015269A"/>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FC3"/>
    <w:rsid w:val="00191BE9"/>
    <w:rsid w:val="00192276"/>
    <w:rsid w:val="00194AA5"/>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7859"/>
    <w:rsid w:val="001C3D29"/>
    <w:rsid w:val="001C5173"/>
    <w:rsid w:val="001C6570"/>
    <w:rsid w:val="001D216A"/>
    <w:rsid w:val="001D7F9F"/>
    <w:rsid w:val="001E16B0"/>
    <w:rsid w:val="001E25D0"/>
    <w:rsid w:val="001E416B"/>
    <w:rsid w:val="001E5036"/>
    <w:rsid w:val="001E7E26"/>
    <w:rsid w:val="001F0C9D"/>
    <w:rsid w:val="001F0F11"/>
    <w:rsid w:val="001F35E8"/>
    <w:rsid w:val="001F3C6E"/>
    <w:rsid w:val="001F3D41"/>
    <w:rsid w:val="001F6453"/>
    <w:rsid w:val="001F6DA5"/>
    <w:rsid w:val="001F7842"/>
    <w:rsid w:val="00206C68"/>
    <w:rsid w:val="00207BD6"/>
    <w:rsid w:val="002102F3"/>
    <w:rsid w:val="00212372"/>
    <w:rsid w:val="00213100"/>
    <w:rsid w:val="00214180"/>
    <w:rsid w:val="002146AC"/>
    <w:rsid w:val="00224BC4"/>
    <w:rsid w:val="0022705E"/>
    <w:rsid w:val="00227EB9"/>
    <w:rsid w:val="0023175B"/>
    <w:rsid w:val="00231C00"/>
    <w:rsid w:val="00232727"/>
    <w:rsid w:val="002357BC"/>
    <w:rsid w:val="0023647A"/>
    <w:rsid w:val="00236FD1"/>
    <w:rsid w:val="00237858"/>
    <w:rsid w:val="00237B70"/>
    <w:rsid w:val="00237C6B"/>
    <w:rsid w:val="0024315D"/>
    <w:rsid w:val="00243A48"/>
    <w:rsid w:val="00247673"/>
    <w:rsid w:val="00247AF1"/>
    <w:rsid w:val="002511FD"/>
    <w:rsid w:val="00253059"/>
    <w:rsid w:val="002530F2"/>
    <w:rsid w:val="00253AE7"/>
    <w:rsid w:val="002579C0"/>
    <w:rsid w:val="00260553"/>
    <w:rsid w:val="002618A4"/>
    <w:rsid w:val="00265CEA"/>
    <w:rsid w:val="00266AA5"/>
    <w:rsid w:val="002713EE"/>
    <w:rsid w:val="0027248F"/>
    <w:rsid w:val="002726FD"/>
    <w:rsid w:val="002736A0"/>
    <w:rsid w:val="00276B99"/>
    <w:rsid w:val="00276E51"/>
    <w:rsid w:val="002808AB"/>
    <w:rsid w:val="00280A61"/>
    <w:rsid w:val="002834C1"/>
    <w:rsid w:val="00283C02"/>
    <w:rsid w:val="00284528"/>
    <w:rsid w:val="00285CC5"/>
    <w:rsid w:val="002876FB"/>
    <w:rsid w:val="00287B9F"/>
    <w:rsid w:val="0029589C"/>
    <w:rsid w:val="00297987"/>
    <w:rsid w:val="002A0DE5"/>
    <w:rsid w:val="002A4138"/>
    <w:rsid w:val="002A46F1"/>
    <w:rsid w:val="002A4D63"/>
    <w:rsid w:val="002A76C5"/>
    <w:rsid w:val="002B1873"/>
    <w:rsid w:val="002B32E8"/>
    <w:rsid w:val="002B5365"/>
    <w:rsid w:val="002C0A2C"/>
    <w:rsid w:val="002C6390"/>
    <w:rsid w:val="002D1046"/>
    <w:rsid w:val="002D1B23"/>
    <w:rsid w:val="002D29D1"/>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28EF"/>
    <w:rsid w:val="00303017"/>
    <w:rsid w:val="00303B51"/>
    <w:rsid w:val="0030594D"/>
    <w:rsid w:val="0031333C"/>
    <w:rsid w:val="00314092"/>
    <w:rsid w:val="0031605B"/>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6B80"/>
    <w:rsid w:val="00347FA3"/>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50BE"/>
    <w:rsid w:val="0039518F"/>
    <w:rsid w:val="003A03E2"/>
    <w:rsid w:val="003A14E4"/>
    <w:rsid w:val="003A1FE0"/>
    <w:rsid w:val="003A36FD"/>
    <w:rsid w:val="003B2EFC"/>
    <w:rsid w:val="003B35A5"/>
    <w:rsid w:val="003B4C10"/>
    <w:rsid w:val="003B5602"/>
    <w:rsid w:val="003B5DCF"/>
    <w:rsid w:val="003B7109"/>
    <w:rsid w:val="003B77BE"/>
    <w:rsid w:val="003B7930"/>
    <w:rsid w:val="003B7C54"/>
    <w:rsid w:val="003C2889"/>
    <w:rsid w:val="003C3B04"/>
    <w:rsid w:val="003C5F2B"/>
    <w:rsid w:val="003C6819"/>
    <w:rsid w:val="003C6993"/>
    <w:rsid w:val="003C7BCE"/>
    <w:rsid w:val="003D1190"/>
    <w:rsid w:val="003D1712"/>
    <w:rsid w:val="003D2C86"/>
    <w:rsid w:val="003D386E"/>
    <w:rsid w:val="003D4AE6"/>
    <w:rsid w:val="003D5E1A"/>
    <w:rsid w:val="003E3ED1"/>
    <w:rsid w:val="003E41E9"/>
    <w:rsid w:val="003E70F0"/>
    <w:rsid w:val="003F07E0"/>
    <w:rsid w:val="003F103E"/>
    <w:rsid w:val="003F4E66"/>
    <w:rsid w:val="003F6654"/>
    <w:rsid w:val="003F739C"/>
    <w:rsid w:val="00400C20"/>
    <w:rsid w:val="004039B8"/>
    <w:rsid w:val="00404ADC"/>
    <w:rsid w:val="00404C61"/>
    <w:rsid w:val="00407713"/>
    <w:rsid w:val="00410435"/>
    <w:rsid w:val="0041248B"/>
    <w:rsid w:val="00414965"/>
    <w:rsid w:val="00422C6A"/>
    <w:rsid w:val="004236DD"/>
    <w:rsid w:val="0042441D"/>
    <w:rsid w:val="00425BA8"/>
    <w:rsid w:val="0042669E"/>
    <w:rsid w:val="00427522"/>
    <w:rsid w:val="004275E9"/>
    <w:rsid w:val="0043091D"/>
    <w:rsid w:val="00436156"/>
    <w:rsid w:val="0043684C"/>
    <w:rsid w:val="00443880"/>
    <w:rsid w:val="00446783"/>
    <w:rsid w:val="00447A98"/>
    <w:rsid w:val="00450F2A"/>
    <w:rsid w:val="00452CB3"/>
    <w:rsid w:val="004550CA"/>
    <w:rsid w:val="00455575"/>
    <w:rsid w:val="004564D8"/>
    <w:rsid w:val="00457634"/>
    <w:rsid w:val="00457DBD"/>
    <w:rsid w:val="004604A1"/>
    <w:rsid w:val="00461195"/>
    <w:rsid w:val="00461719"/>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B"/>
    <w:rsid w:val="00496709"/>
    <w:rsid w:val="00497E87"/>
    <w:rsid w:val="004A024B"/>
    <w:rsid w:val="004A23F1"/>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D067A"/>
    <w:rsid w:val="004D751D"/>
    <w:rsid w:val="004D7CF5"/>
    <w:rsid w:val="004E078A"/>
    <w:rsid w:val="004E1FCF"/>
    <w:rsid w:val="004E2B2E"/>
    <w:rsid w:val="004E445F"/>
    <w:rsid w:val="004E5146"/>
    <w:rsid w:val="004F2219"/>
    <w:rsid w:val="004F3A13"/>
    <w:rsid w:val="004F3F4A"/>
    <w:rsid w:val="004F511B"/>
    <w:rsid w:val="004F75A5"/>
    <w:rsid w:val="004F7744"/>
    <w:rsid w:val="00500AF7"/>
    <w:rsid w:val="005021E5"/>
    <w:rsid w:val="00502F00"/>
    <w:rsid w:val="005033AB"/>
    <w:rsid w:val="00503DC3"/>
    <w:rsid w:val="005127AF"/>
    <w:rsid w:val="005152E6"/>
    <w:rsid w:val="00520A74"/>
    <w:rsid w:val="00520BBE"/>
    <w:rsid w:val="005223EF"/>
    <w:rsid w:val="00522D9E"/>
    <w:rsid w:val="005264BB"/>
    <w:rsid w:val="00527270"/>
    <w:rsid w:val="00532485"/>
    <w:rsid w:val="00533EA5"/>
    <w:rsid w:val="00534C5E"/>
    <w:rsid w:val="00536A42"/>
    <w:rsid w:val="00536F4D"/>
    <w:rsid w:val="00540990"/>
    <w:rsid w:val="005427A1"/>
    <w:rsid w:val="00544D50"/>
    <w:rsid w:val="0054646A"/>
    <w:rsid w:val="00547970"/>
    <w:rsid w:val="0055019E"/>
    <w:rsid w:val="00551066"/>
    <w:rsid w:val="005514ED"/>
    <w:rsid w:val="00551615"/>
    <w:rsid w:val="00553641"/>
    <w:rsid w:val="00553C41"/>
    <w:rsid w:val="005557A6"/>
    <w:rsid w:val="00557AE7"/>
    <w:rsid w:val="00557CE7"/>
    <w:rsid w:val="005616AB"/>
    <w:rsid w:val="00563ED3"/>
    <w:rsid w:val="00566883"/>
    <w:rsid w:val="00572B6B"/>
    <w:rsid w:val="005739F6"/>
    <w:rsid w:val="0057525D"/>
    <w:rsid w:val="00580E8B"/>
    <w:rsid w:val="00582C20"/>
    <w:rsid w:val="005832E9"/>
    <w:rsid w:val="00583A37"/>
    <w:rsid w:val="005845B8"/>
    <w:rsid w:val="0058715E"/>
    <w:rsid w:val="005876E0"/>
    <w:rsid w:val="0059324B"/>
    <w:rsid w:val="005949EB"/>
    <w:rsid w:val="00597496"/>
    <w:rsid w:val="005A06F0"/>
    <w:rsid w:val="005A27CC"/>
    <w:rsid w:val="005A785C"/>
    <w:rsid w:val="005B1011"/>
    <w:rsid w:val="005B1E7E"/>
    <w:rsid w:val="005B2E30"/>
    <w:rsid w:val="005B55D5"/>
    <w:rsid w:val="005B568F"/>
    <w:rsid w:val="005C1D91"/>
    <w:rsid w:val="005C35A5"/>
    <w:rsid w:val="005C3BE8"/>
    <w:rsid w:val="005C524A"/>
    <w:rsid w:val="005C6D36"/>
    <w:rsid w:val="005C6DA7"/>
    <w:rsid w:val="005C7BAC"/>
    <w:rsid w:val="005D1376"/>
    <w:rsid w:val="005D76F5"/>
    <w:rsid w:val="005E00EF"/>
    <w:rsid w:val="005E0EBA"/>
    <w:rsid w:val="005E2A10"/>
    <w:rsid w:val="005E3990"/>
    <w:rsid w:val="005E4EF8"/>
    <w:rsid w:val="005E7721"/>
    <w:rsid w:val="005F452D"/>
    <w:rsid w:val="00600021"/>
    <w:rsid w:val="00600A32"/>
    <w:rsid w:val="00601EFB"/>
    <w:rsid w:val="00602BB9"/>
    <w:rsid w:val="0060508E"/>
    <w:rsid w:val="0060515E"/>
    <w:rsid w:val="00606A0F"/>
    <w:rsid w:val="00607BD0"/>
    <w:rsid w:val="00610764"/>
    <w:rsid w:val="006109E3"/>
    <w:rsid w:val="00612D82"/>
    <w:rsid w:val="00612E46"/>
    <w:rsid w:val="00613182"/>
    <w:rsid w:val="00623023"/>
    <w:rsid w:val="006246B8"/>
    <w:rsid w:val="0062505D"/>
    <w:rsid w:val="00630280"/>
    <w:rsid w:val="0063064C"/>
    <w:rsid w:val="006313BC"/>
    <w:rsid w:val="00631C7B"/>
    <w:rsid w:val="006334F0"/>
    <w:rsid w:val="0063487A"/>
    <w:rsid w:val="00634CB0"/>
    <w:rsid w:val="00636ADA"/>
    <w:rsid w:val="00637813"/>
    <w:rsid w:val="00640BB9"/>
    <w:rsid w:val="006454C8"/>
    <w:rsid w:val="006472CD"/>
    <w:rsid w:val="006500DC"/>
    <w:rsid w:val="00651F13"/>
    <w:rsid w:val="00652508"/>
    <w:rsid w:val="00652BEA"/>
    <w:rsid w:val="00652EBE"/>
    <w:rsid w:val="006537D3"/>
    <w:rsid w:val="00653934"/>
    <w:rsid w:val="006608CC"/>
    <w:rsid w:val="00660AF9"/>
    <w:rsid w:val="00662C5C"/>
    <w:rsid w:val="00662C9E"/>
    <w:rsid w:val="006630A3"/>
    <w:rsid w:val="00664F62"/>
    <w:rsid w:val="0066534C"/>
    <w:rsid w:val="0067377A"/>
    <w:rsid w:val="00673B0C"/>
    <w:rsid w:val="0067528F"/>
    <w:rsid w:val="00676290"/>
    <w:rsid w:val="00677057"/>
    <w:rsid w:val="00677EAD"/>
    <w:rsid w:val="00683799"/>
    <w:rsid w:val="006839DC"/>
    <w:rsid w:val="00683FE4"/>
    <w:rsid w:val="0068508D"/>
    <w:rsid w:val="006859CF"/>
    <w:rsid w:val="0068700F"/>
    <w:rsid w:val="00687C01"/>
    <w:rsid w:val="006915C0"/>
    <w:rsid w:val="006915C8"/>
    <w:rsid w:val="00693F53"/>
    <w:rsid w:val="00694923"/>
    <w:rsid w:val="006956CA"/>
    <w:rsid w:val="006958E6"/>
    <w:rsid w:val="006A13A3"/>
    <w:rsid w:val="006B078E"/>
    <w:rsid w:val="006B1244"/>
    <w:rsid w:val="006B4D1D"/>
    <w:rsid w:val="006B5BCF"/>
    <w:rsid w:val="006C028A"/>
    <w:rsid w:val="006C6C21"/>
    <w:rsid w:val="006C782F"/>
    <w:rsid w:val="006D0E6A"/>
    <w:rsid w:val="006D4AED"/>
    <w:rsid w:val="006D660B"/>
    <w:rsid w:val="006D6877"/>
    <w:rsid w:val="006E2609"/>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0D3C"/>
    <w:rsid w:val="007210DE"/>
    <w:rsid w:val="00721223"/>
    <w:rsid w:val="00721FB5"/>
    <w:rsid w:val="00722A4E"/>
    <w:rsid w:val="00723774"/>
    <w:rsid w:val="007241AD"/>
    <w:rsid w:val="00725564"/>
    <w:rsid w:val="0073099E"/>
    <w:rsid w:val="00732CAE"/>
    <w:rsid w:val="0073403E"/>
    <w:rsid w:val="00737DFA"/>
    <w:rsid w:val="00740F92"/>
    <w:rsid w:val="00741BFB"/>
    <w:rsid w:val="007428C2"/>
    <w:rsid w:val="0074777D"/>
    <w:rsid w:val="00750FA0"/>
    <w:rsid w:val="00753080"/>
    <w:rsid w:val="007533BE"/>
    <w:rsid w:val="00756B36"/>
    <w:rsid w:val="00757610"/>
    <w:rsid w:val="007576C6"/>
    <w:rsid w:val="00757F6F"/>
    <w:rsid w:val="007604B3"/>
    <w:rsid w:val="00762121"/>
    <w:rsid w:val="00764A50"/>
    <w:rsid w:val="00764FC9"/>
    <w:rsid w:val="00767752"/>
    <w:rsid w:val="0077116D"/>
    <w:rsid w:val="00771AC3"/>
    <w:rsid w:val="00773E9A"/>
    <w:rsid w:val="007747F5"/>
    <w:rsid w:val="00775CE8"/>
    <w:rsid w:val="00777EA5"/>
    <w:rsid w:val="00783041"/>
    <w:rsid w:val="0078377E"/>
    <w:rsid w:val="00783CD3"/>
    <w:rsid w:val="00786B22"/>
    <w:rsid w:val="007924CE"/>
    <w:rsid w:val="0079253E"/>
    <w:rsid w:val="007934AB"/>
    <w:rsid w:val="00794F4A"/>
    <w:rsid w:val="00797687"/>
    <w:rsid w:val="007A2662"/>
    <w:rsid w:val="007A2F95"/>
    <w:rsid w:val="007A5A3D"/>
    <w:rsid w:val="007A6BA5"/>
    <w:rsid w:val="007B44E1"/>
    <w:rsid w:val="007B6BB8"/>
    <w:rsid w:val="007B7E76"/>
    <w:rsid w:val="007C1D66"/>
    <w:rsid w:val="007C3790"/>
    <w:rsid w:val="007C5242"/>
    <w:rsid w:val="007C5D4B"/>
    <w:rsid w:val="007C6D1C"/>
    <w:rsid w:val="007D12B0"/>
    <w:rsid w:val="007D4EC9"/>
    <w:rsid w:val="007D61DF"/>
    <w:rsid w:val="007E0425"/>
    <w:rsid w:val="007E06CC"/>
    <w:rsid w:val="007E255E"/>
    <w:rsid w:val="007E3072"/>
    <w:rsid w:val="007E40C1"/>
    <w:rsid w:val="007E41F9"/>
    <w:rsid w:val="007E4239"/>
    <w:rsid w:val="007E5549"/>
    <w:rsid w:val="007F02C9"/>
    <w:rsid w:val="007F30F5"/>
    <w:rsid w:val="007F49A0"/>
    <w:rsid w:val="007F5F52"/>
    <w:rsid w:val="007F6F9F"/>
    <w:rsid w:val="00802AC5"/>
    <w:rsid w:val="00802BAB"/>
    <w:rsid w:val="00802F40"/>
    <w:rsid w:val="008038B9"/>
    <w:rsid w:val="0080472A"/>
    <w:rsid w:val="00804952"/>
    <w:rsid w:val="0080555A"/>
    <w:rsid w:val="0080639B"/>
    <w:rsid w:val="008067B9"/>
    <w:rsid w:val="00810B77"/>
    <w:rsid w:val="00812798"/>
    <w:rsid w:val="00814797"/>
    <w:rsid w:val="008149DF"/>
    <w:rsid w:val="008274D6"/>
    <w:rsid w:val="00827EC8"/>
    <w:rsid w:val="00830B8B"/>
    <w:rsid w:val="008335DE"/>
    <w:rsid w:val="00833960"/>
    <w:rsid w:val="00833EDE"/>
    <w:rsid w:val="0083574D"/>
    <w:rsid w:val="00836C9C"/>
    <w:rsid w:val="00837FBB"/>
    <w:rsid w:val="0084064C"/>
    <w:rsid w:val="00843CB9"/>
    <w:rsid w:val="00844D46"/>
    <w:rsid w:val="008458C2"/>
    <w:rsid w:val="00846A08"/>
    <w:rsid w:val="008500EE"/>
    <w:rsid w:val="00850AB8"/>
    <w:rsid w:val="00851BE2"/>
    <w:rsid w:val="00854F96"/>
    <w:rsid w:val="0086352B"/>
    <w:rsid w:val="0086554D"/>
    <w:rsid w:val="008673E0"/>
    <w:rsid w:val="008732AE"/>
    <w:rsid w:val="0087489F"/>
    <w:rsid w:val="00875D50"/>
    <w:rsid w:val="00880F63"/>
    <w:rsid w:val="0088222E"/>
    <w:rsid w:val="008924A3"/>
    <w:rsid w:val="00896E6A"/>
    <w:rsid w:val="008A084A"/>
    <w:rsid w:val="008A0B48"/>
    <w:rsid w:val="008A438F"/>
    <w:rsid w:val="008A5E04"/>
    <w:rsid w:val="008B2249"/>
    <w:rsid w:val="008B2FEA"/>
    <w:rsid w:val="008B4364"/>
    <w:rsid w:val="008B4D73"/>
    <w:rsid w:val="008B6313"/>
    <w:rsid w:val="008B7C7B"/>
    <w:rsid w:val="008C4102"/>
    <w:rsid w:val="008C7D8D"/>
    <w:rsid w:val="008D04E3"/>
    <w:rsid w:val="008D35F8"/>
    <w:rsid w:val="008D389C"/>
    <w:rsid w:val="008E0E5A"/>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365A"/>
    <w:rsid w:val="00904BC4"/>
    <w:rsid w:val="0090702C"/>
    <w:rsid w:val="00907CFE"/>
    <w:rsid w:val="00911150"/>
    <w:rsid w:val="00911D59"/>
    <w:rsid w:val="009165C9"/>
    <w:rsid w:val="009204AA"/>
    <w:rsid w:val="00925C7A"/>
    <w:rsid w:val="00927080"/>
    <w:rsid w:val="009272C0"/>
    <w:rsid w:val="009304BA"/>
    <w:rsid w:val="00930DED"/>
    <w:rsid w:val="00931620"/>
    <w:rsid w:val="00932A90"/>
    <w:rsid w:val="009357A9"/>
    <w:rsid w:val="009374E5"/>
    <w:rsid w:val="009410E8"/>
    <w:rsid w:val="00942741"/>
    <w:rsid w:val="009443D8"/>
    <w:rsid w:val="009569CC"/>
    <w:rsid w:val="00960049"/>
    <w:rsid w:val="00960CA5"/>
    <w:rsid w:val="009642E2"/>
    <w:rsid w:val="0096430C"/>
    <w:rsid w:val="00964B9D"/>
    <w:rsid w:val="00970742"/>
    <w:rsid w:val="0097297F"/>
    <w:rsid w:val="00972E73"/>
    <w:rsid w:val="009746B3"/>
    <w:rsid w:val="0098213A"/>
    <w:rsid w:val="00985A43"/>
    <w:rsid w:val="00986FC6"/>
    <w:rsid w:val="0099355B"/>
    <w:rsid w:val="00994130"/>
    <w:rsid w:val="009955E8"/>
    <w:rsid w:val="00995A1B"/>
    <w:rsid w:val="00995DD1"/>
    <w:rsid w:val="0099667B"/>
    <w:rsid w:val="00997B2D"/>
    <w:rsid w:val="009A087D"/>
    <w:rsid w:val="009A5016"/>
    <w:rsid w:val="009A696F"/>
    <w:rsid w:val="009B01BE"/>
    <w:rsid w:val="009B1AAA"/>
    <w:rsid w:val="009B3145"/>
    <w:rsid w:val="009B45AD"/>
    <w:rsid w:val="009C010D"/>
    <w:rsid w:val="009C66ED"/>
    <w:rsid w:val="009C6B0B"/>
    <w:rsid w:val="009C6F05"/>
    <w:rsid w:val="009D0D05"/>
    <w:rsid w:val="009D11CB"/>
    <w:rsid w:val="009D1E21"/>
    <w:rsid w:val="009D376E"/>
    <w:rsid w:val="009D3A87"/>
    <w:rsid w:val="009D4AE3"/>
    <w:rsid w:val="009E3F68"/>
    <w:rsid w:val="009F0729"/>
    <w:rsid w:val="009F27FF"/>
    <w:rsid w:val="009F3EFC"/>
    <w:rsid w:val="009F44EE"/>
    <w:rsid w:val="00A0097E"/>
    <w:rsid w:val="00A00AF8"/>
    <w:rsid w:val="00A02074"/>
    <w:rsid w:val="00A04D57"/>
    <w:rsid w:val="00A06E32"/>
    <w:rsid w:val="00A1116F"/>
    <w:rsid w:val="00A12E7C"/>
    <w:rsid w:val="00A14CAB"/>
    <w:rsid w:val="00A162BF"/>
    <w:rsid w:val="00A16F97"/>
    <w:rsid w:val="00A1764A"/>
    <w:rsid w:val="00A20BC0"/>
    <w:rsid w:val="00A232EF"/>
    <w:rsid w:val="00A23939"/>
    <w:rsid w:val="00A249FB"/>
    <w:rsid w:val="00A270B0"/>
    <w:rsid w:val="00A3001E"/>
    <w:rsid w:val="00A32554"/>
    <w:rsid w:val="00A3368F"/>
    <w:rsid w:val="00A34E64"/>
    <w:rsid w:val="00A406DE"/>
    <w:rsid w:val="00A45C89"/>
    <w:rsid w:val="00A4617D"/>
    <w:rsid w:val="00A5029E"/>
    <w:rsid w:val="00A52177"/>
    <w:rsid w:val="00A54499"/>
    <w:rsid w:val="00A556AA"/>
    <w:rsid w:val="00A56C1E"/>
    <w:rsid w:val="00A56D54"/>
    <w:rsid w:val="00A572DA"/>
    <w:rsid w:val="00A659AA"/>
    <w:rsid w:val="00A66666"/>
    <w:rsid w:val="00A70766"/>
    <w:rsid w:val="00A70BC2"/>
    <w:rsid w:val="00A71136"/>
    <w:rsid w:val="00A715DB"/>
    <w:rsid w:val="00A72186"/>
    <w:rsid w:val="00A7243F"/>
    <w:rsid w:val="00A72F78"/>
    <w:rsid w:val="00A73368"/>
    <w:rsid w:val="00A7442E"/>
    <w:rsid w:val="00A7478C"/>
    <w:rsid w:val="00A80E0F"/>
    <w:rsid w:val="00A81047"/>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5203"/>
    <w:rsid w:val="00AB7CD0"/>
    <w:rsid w:val="00AB7EEA"/>
    <w:rsid w:val="00AC064C"/>
    <w:rsid w:val="00AC2FE1"/>
    <w:rsid w:val="00AC38C8"/>
    <w:rsid w:val="00AC48D6"/>
    <w:rsid w:val="00AC4B4A"/>
    <w:rsid w:val="00AC5B99"/>
    <w:rsid w:val="00AC60C2"/>
    <w:rsid w:val="00AD0BD9"/>
    <w:rsid w:val="00AD3477"/>
    <w:rsid w:val="00AD3621"/>
    <w:rsid w:val="00AD4380"/>
    <w:rsid w:val="00AD4F35"/>
    <w:rsid w:val="00AD6259"/>
    <w:rsid w:val="00AE0AD4"/>
    <w:rsid w:val="00AE19A3"/>
    <w:rsid w:val="00AE5094"/>
    <w:rsid w:val="00AF0BFA"/>
    <w:rsid w:val="00AF2466"/>
    <w:rsid w:val="00AF3E3A"/>
    <w:rsid w:val="00AF5F1D"/>
    <w:rsid w:val="00B000BB"/>
    <w:rsid w:val="00B03E10"/>
    <w:rsid w:val="00B074FD"/>
    <w:rsid w:val="00B12A05"/>
    <w:rsid w:val="00B13622"/>
    <w:rsid w:val="00B139FB"/>
    <w:rsid w:val="00B17285"/>
    <w:rsid w:val="00B22064"/>
    <w:rsid w:val="00B228EA"/>
    <w:rsid w:val="00B22A64"/>
    <w:rsid w:val="00B22E59"/>
    <w:rsid w:val="00B25382"/>
    <w:rsid w:val="00B25DF1"/>
    <w:rsid w:val="00B26224"/>
    <w:rsid w:val="00B2728F"/>
    <w:rsid w:val="00B311BE"/>
    <w:rsid w:val="00B317E2"/>
    <w:rsid w:val="00B31C2E"/>
    <w:rsid w:val="00B33A63"/>
    <w:rsid w:val="00B43FD7"/>
    <w:rsid w:val="00B448B6"/>
    <w:rsid w:val="00B47524"/>
    <w:rsid w:val="00B501EC"/>
    <w:rsid w:val="00B50CC3"/>
    <w:rsid w:val="00B529A6"/>
    <w:rsid w:val="00B5364E"/>
    <w:rsid w:val="00B57137"/>
    <w:rsid w:val="00B57839"/>
    <w:rsid w:val="00B60B79"/>
    <w:rsid w:val="00B628E8"/>
    <w:rsid w:val="00B657BD"/>
    <w:rsid w:val="00B664DF"/>
    <w:rsid w:val="00B7172E"/>
    <w:rsid w:val="00B72B3E"/>
    <w:rsid w:val="00B76161"/>
    <w:rsid w:val="00B80B98"/>
    <w:rsid w:val="00B82E3A"/>
    <w:rsid w:val="00B83BFF"/>
    <w:rsid w:val="00B85D12"/>
    <w:rsid w:val="00B91429"/>
    <w:rsid w:val="00B92C4D"/>
    <w:rsid w:val="00B96CD4"/>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D0389"/>
    <w:rsid w:val="00BD09A9"/>
    <w:rsid w:val="00BD1003"/>
    <w:rsid w:val="00BD24D7"/>
    <w:rsid w:val="00BD61BA"/>
    <w:rsid w:val="00BD6BE8"/>
    <w:rsid w:val="00BD6D89"/>
    <w:rsid w:val="00BE0209"/>
    <w:rsid w:val="00BE0B22"/>
    <w:rsid w:val="00BE1891"/>
    <w:rsid w:val="00BE4DA5"/>
    <w:rsid w:val="00BF04C0"/>
    <w:rsid w:val="00BF0BAF"/>
    <w:rsid w:val="00BF0C5B"/>
    <w:rsid w:val="00BF0D9B"/>
    <w:rsid w:val="00BF30D9"/>
    <w:rsid w:val="00BF4B5A"/>
    <w:rsid w:val="00BF587B"/>
    <w:rsid w:val="00BF70A4"/>
    <w:rsid w:val="00C027A1"/>
    <w:rsid w:val="00C036AE"/>
    <w:rsid w:val="00C04818"/>
    <w:rsid w:val="00C052BC"/>
    <w:rsid w:val="00C05BD5"/>
    <w:rsid w:val="00C104F1"/>
    <w:rsid w:val="00C13365"/>
    <w:rsid w:val="00C24554"/>
    <w:rsid w:val="00C247BF"/>
    <w:rsid w:val="00C25942"/>
    <w:rsid w:val="00C25DA8"/>
    <w:rsid w:val="00C262DD"/>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811B5"/>
    <w:rsid w:val="00C818AE"/>
    <w:rsid w:val="00C820FD"/>
    <w:rsid w:val="00C85EAA"/>
    <w:rsid w:val="00C961FE"/>
    <w:rsid w:val="00CA0DF8"/>
    <w:rsid w:val="00CA3C06"/>
    <w:rsid w:val="00CA3FB9"/>
    <w:rsid w:val="00CA60F1"/>
    <w:rsid w:val="00CB0360"/>
    <w:rsid w:val="00CB352D"/>
    <w:rsid w:val="00CB3B51"/>
    <w:rsid w:val="00CB60C6"/>
    <w:rsid w:val="00CB760B"/>
    <w:rsid w:val="00CC3BDA"/>
    <w:rsid w:val="00CC4C06"/>
    <w:rsid w:val="00CC536B"/>
    <w:rsid w:val="00CC7CD1"/>
    <w:rsid w:val="00CC7D8C"/>
    <w:rsid w:val="00CD5A74"/>
    <w:rsid w:val="00CD7D16"/>
    <w:rsid w:val="00CE00C9"/>
    <w:rsid w:val="00CE2EE0"/>
    <w:rsid w:val="00CE4EBD"/>
    <w:rsid w:val="00CE547D"/>
    <w:rsid w:val="00CE6FC3"/>
    <w:rsid w:val="00CE772B"/>
    <w:rsid w:val="00CF1B6C"/>
    <w:rsid w:val="00CF323C"/>
    <w:rsid w:val="00CF4B3C"/>
    <w:rsid w:val="00CF7AD5"/>
    <w:rsid w:val="00CF7EF5"/>
    <w:rsid w:val="00D03C11"/>
    <w:rsid w:val="00D040B5"/>
    <w:rsid w:val="00D048BD"/>
    <w:rsid w:val="00D05CE1"/>
    <w:rsid w:val="00D0671E"/>
    <w:rsid w:val="00D06946"/>
    <w:rsid w:val="00D105CF"/>
    <w:rsid w:val="00D114CF"/>
    <w:rsid w:val="00D131E1"/>
    <w:rsid w:val="00D1454B"/>
    <w:rsid w:val="00D148E8"/>
    <w:rsid w:val="00D22CEE"/>
    <w:rsid w:val="00D23648"/>
    <w:rsid w:val="00D23C58"/>
    <w:rsid w:val="00D26873"/>
    <w:rsid w:val="00D26B52"/>
    <w:rsid w:val="00D30545"/>
    <w:rsid w:val="00D32C62"/>
    <w:rsid w:val="00D346A5"/>
    <w:rsid w:val="00D366DB"/>
    <w:rsid w:val="00D44883"/>
    <w:rsid w:val="00D45275"/>
    <w:rsid w:val="00D47EB9"/>
    <w:rsid w:val="00D503F3"/>
    <w:rsid w:val="00D50815"/>
    <w:rsid w:val="00D50DEA"/>
    <w:rsid w:val="00D50E55"/>
    <w:rsid w:val="00D529E4"/>
    <w:rsid w:val="00D52E2B"/>
    <w:rsid w:val="00D52E8D"/>
    <w:rsid w:val="00D54DAC"/>
    <w:rsid w:val="00D56646"/>
    <w:rsid w:val="00D61739"/>
    <w:rsid w:val="00D624E6"/>
    <w:rsid w:val="00D64FED"/>
    <w:rsid w:val="00D65642"/>
    <w:rsid w:val="00D66A82"/>
    <w:rsid w:val="00D674B4"/>
    <w:rsid w:val="00D67B26"/>
    <w:rsid w:val="00D710D2"/>
    <w:rsid w:val="00D776DE"/>
    <w:rsid w:val="00D77FB4"/>
    <w:rsid w:val="00D845B0"/>
    <w:rsid w:val="00D84BFB"/>
    <w:rsid w:val="00D84E9D"/>
    <w:rsid w:val="00D85C56"/>
    <w:rsid w:val="00D874FB"/>
    <w:rsid w:val="00D904A7"/>
    <w:rsid w:val="00D939F5"/>
    <w:rsid w:val="00D93E75"/>
    <w:rsid w:val="00D93EEA"/>
    <w:rsid w:val="00D94EF3"/>
    <w:rsid w:val="00D96B6E"/>
    <w:rsid w:val="00D97DB0"/>
    <w:rsid w:val="00DA230D"/>
    <w:rsid w:val="00DA3BF3"/>
    <w:rsid w:val="00DA5F59"/>
    <w:rsid w:val="00DA6769"/>
    <w:rsid w:val="00DA76F5"/>
    <w:rsid w:val="00DB1683"/>
    <w:rsid w:val="00DB2444"/>
    <w:rsid w:val="00DB5556"/>
    <w:rsid w:val="00DB797F"/>
    <w:rsid w:val="00DB7D52"/>
    <w:rsid w:val="00DC10D6"/>
    <w:rsid w:val="00DC2A0E"/>
    <w:rsid w:val="00DC3E68"/>
    <w:rsid w:val="00DC4867"/>
    <w:rsid w:val="00DC6535"/>
    <w:rsid w:val="00DC724A"/>
    <w:rsid w:val="00DC7552"/>
    <w:rsid w:val="00DD0D97"/>
    <w:rsid w:val="00DD4058"/>
    <w:rsid w:val="00DE0364"/>
    <w:rsid w:val="00DE0A28"/>
    <w:rsid w:val="00DE24BD"/>
    <w:rsid w:val="00DE2889"/>
    <w:rsid w:val="00DE7E84"/>
    <w:rsid w:val="00DF1DBA"/>
    <w:rsid w:val="00E01874"/>
    <w:rsid w:val="00E03A5C"/>
    <w:rsid w:val="00E04149"/>
    <w:rsid w:val="00E04F2A"/>
    <w:rsid w:val="00E0751B"/>
    <w:rsid w:val="00E10CCA"/>
    <w:rsid w:val="00E151AD"/>
    <w:rsid w:val="00E17069"/>
    <w:rsid w:val="00E223C1"/>
    <w:rsid w:val="00E23389"/>
    <w:rsid w:val="00E267E7"/>
    <w:rsid w:val="00E27E99"/>
    <w:rsid w:val="00E31178"/>
    <w:rsid w:val="00E32907"/>
    <w:rsid w:val="00E34ADD"/>
    <w:rsid w:val="00E40703"/>
    <w:rsid w:val="00E4372F"/>
    <w:rsid w:val="00E43862"/>
    <w:rsid w:val="00E44A27"/>
    <w:rsid w:val="00E45148"/>
    <w:rsid w:val="00E46D78"/>
    <w:rsid w:val="00E47F89"/>
    <w:rsid w:val="00E51F07"/>
    <w:rsid w:val="00E54C4A"/>
    <w:rsid w:val="00E6074B"/>
    <w:rsid w:val="00E619B2"/>
    <w:rsid w:val="00E65FD6"/>
    <w:rsid w:val="00E67EBC"/>
    <w:rsid w:val="00E7534A"/>
    <w:rsid w:val="00E763D8"/>
    <w:rsid w:val="00E80F9E"/>
    <w:rsid w:val="00E829A7"/>
    <w:rsid w:val="00E83757"/>
    <w:rsid w:val="00E84172"/>
    <w:rsid w:val="00E84DDC"/>
    <w:rsid w:val="00E85388"/>
    <w:rsid w:val="00E8564F"/>
    <w:rsid w:val="00E85DEE"/>
    <w:rsid w:val="00E86974"/>
    <w:rsid w:val="00E95D02"/>
    <w:rsid w:val="00E963E9"/>
    <w:rsid w:val="00E9681A"/>
    <w:rsid w:val="00EA0DE4"/>
    <w:rsid w:val="00EA2CB8"/>
    <w:rsid w:val="00EA306E"/>
    <w:rsid w:val="00EA72EC"/>
    <w:rsid w:val="00EA7F45"/>
    <w:rsid w:val="00EB1760"/>
    <w:rsid w:val="00EB21E7"/>
    <w:rsid w:val="00EB3A58"/>
    <w:rsid w:val="00EB457A"/>
    <w:rsid w:val="00EB51C0"/>
    <w:rsid w:val="00EB5464"/>
    <w:rsid w:val="00EB681C"/>
    <w:rsid w:val="00EC1103"/>
    <w:rsid w:val="00EC1FC0"/>
    <w:rsid w:val="00EC7480"/>
    <w:rsid w:val="00ED0A80"/>
    <w:rsid w:val="00ED2F5E"/>
    <w:rsid w:val="00ED4A8A"/>
    <w:rsid w:val="00EE056F"/>
    <w:rsid w:val="00EE1644"/>
    <w:rsid w:val="00EE2241"/>
    <w:rsid w:val="00EE4877"/>
    <w:rsid w:val="00EE48E4"/>
    <w:rsid w:val="00EE6042"/>
    <w:rsid w:val="00EE673F"/>
    <w:rsid w:val="00EF5D54"/>
    <w:rsid w:val="00EF6096"/>
    <w:rsid w:val="00F02566"/>
    <w:rsid w:val="00F0366D"/>
    <w:rsid w:val="00F04533"/>
    <w:rsid w:val="00F05299"/>
    <w:rsid w:val="00F0597D"/>
    <w:rsid w:val="00F118DB"/>
    <w:rsid w:val="00F15B74"/>
    <w:rsid w:val="00F16DF8"/>
    <w:rsid w:val="00F16F05"/>
    <w:rsid w:val="00F17421"/>
    <w:rsid w:val="00F17852"/>
    <w:rsid w:val="00F210EC"/>
    <w:rsid w:val="00F227C2"/>
    <w:rsid w:val="00F2545F"/>
    <w:rsid w:val="00F254DD"/>
    <w:rsid w:val="00F30742"/>
    <w:rsid w:val="00F3587A"/>
    <w:rsid w:val="00F3799E"/>
    <w:rsid w:val="00F37F99"/>
    <w:rsid w:val="00F40879"/>
    <w:rsid w:val="00F42528"/>
    <w:rsid w:val="00F42A08"/>
    <w:rsid w:val="00F42F43"/>
    <w:rsid w:val="00F44FCB"/>
    <w:rsid w:val="00F45DA9"/>
    <w:rsid w:val="00F47B84"/>
    <w:rsid w:val="00F50C29"/>
    <w:rsid w:val="00F51222"/>
    <w:rsid w:val="00F5458C"/>
    <w:rsid w:val="00F552E9"/>
    <w:rsid w:val="00F55912"/>
    <w:rsid w:val="00F571F3"/>
    <w:rsid w:val="00F625CC"/>
    <w:rsid w:val="00F625D0"/>
    <w:rsid w:val="00F64247"/>
    <w:rsid w:val="00F6668A"/>
    <w:rsid w:val="00F70E59"/>
    <w:rsid w:val="00F71A04"/>
    <w:rsid w:val="00F7315B"/>
    <w:rsid w:val="00F74EF3"/>
    <w:rsid w:val="00F7789D"/>
    <w:rsid w:val="00F810AF"/>
    <w:rsid w:val="00F81D9C"/>
    <w:rsid w:val="00F862D6"/>
    <w:rsid w:val="00F951FA"/>
    <w:rsid w:val="00F95493"/>
    <w:rsid w:val="00FA0675"/>
    <w:rsid w:val="00FA0D10"/>
    <w:rsid w:val="00FA158C"/>
    <w:rsid w:val="00FA1817"/>
    <w:rsid w:val="00FA1D18"/>
    <w:rsid w:val="00FA28E7"/>
    <w:rsid w:val="00FA2A1E"/>
    <w:rsid w:val="00FA430B"/>
    <w:rsid w:val="00FA5D07"/>
    <w:rsid w:val="00FB05E5"/>
    <w:rsid w:val="00FB35EE"/>
    <w:rsid w:val="00FB3AE7"/>
    <w:rsid w:val="00FB5533"/>
    <w:rsid w:val="00FB587D"/>
    <w:rsid w:val="00FB6807"/>
    <w:rsid w:val="00FB7846"/>
    <w:rsid w:val="00FB7887"/>
    <w:rsid w:val="00FC0B3A"/>
    <w:rsid w:val="00FC323C"/>
    <w:rsid w:val="00FC404C"/>
    <w:rsid w:val="00FC544E"/>
    <w:rsid w:val="00FC7B1D"/>
    <w:rsid w:val="00FD115B"/>
    <w:rsid w:val="00FD4B47"/>
    <w:rsid w:val="00FD58AA"/>
    <w:rsid w:val="00FD5FA0"/>
    <w:rsid w:val="00FD660B"/>
    <w:rsid w:val="00FD6B03"/>
    <w:rsid w:val="00FD6FC2"/>
    <w:rsid w:val="00FE1D92"/>
    <w:rsid w:val="00FE5BA7"/>
    <w:rsid w:val="00FE6B2A"/>
    <w:rsid w:val="00FF0B83"/>
    <w:rsid w:val="00FF23CE"/>
    <w:rsid w:val="00FF2FD2"/>
    <w:rsid w:val="00FF31B9"/>
    <w:rsid w:val="00FF54F3"/>
    <w:rsid w:val="00FF5B69"/>
    <w:rsid w:val="00FF5C74"/>
    <w:rsid w:val="00FF6841"/>
    <w:rsid w:val="00FF7A96"/>
    <w:rsid w:val="018BC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A3D"/>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7A5A3D"/>
    <w:pPr>
      <w:keepNext/>
      <w:keepLines/>
      <w:numPr>
        <w:numId w:val="38"/>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7A5A3D"/>
    <w:pPr>
      <w:numPr>
        <w:numId w:val="40"/>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7A5A3D"/>
    <w:pPr>
      <w:numPr>
        <w:ilvl w:val="2"/>
      </w:numPr>
      <w:outlineLvl w:val="2"/>
    </w:pPr>
    <w:rPr>
      <w:bCs/>
      <w:color w:val="808080"/>
    </w:rPr>
  </w:style>
  <w:style w:type="paragraph" w:styleId="Heading4">
    <w:name w:val="heading 4"/>
    <w:basedOn w:val="Normal"/>
    <w:next w:val="Normal"/>
    <w:link w:val="Heading4Char"/>
    <w:uiPriority w:val="9"/>
    <w:unhideWhenUsed/>
    <w:qFormat/>
    <w:rsid w:val="007A5A3D"/>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7A5A3D"/>
    <w:pPr>
      <w:keepNext/>
      <w:keepLines/>
      <w:numPr>
        <w:ilvl w:val="4"/>
        <w:numId w:val="45"/>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7A5A3D"/>
    <w:pPr>
      <w:keepNext/>
      <w:keepLines/>
      <w:numPr>
        <w:ilvl w:val="5"/>
        <w:numId w:val="45"/>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7A5A3D"/>
    <w:pPr>
      <w:keepNext/>
      <w:keepLines/>
      <w:numPr>
        <w:ilvl w:val="6"/>
        <w:numId w:val="45"/>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A5A3D"/>
    <w:pPr>
      <w:keepNext/>
      <w:keepLines/>
      <w:numPr>
        <w:ilvl w:val="7"/>
        <w:numId w:val="45"/>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A5A3D"/>
    <w:pPr>
      <w:keepNext/>
      <w:keepLines/>
      <w:numPr>
        <w:ilvl w:val="8"/>
        <w:numId w:val="45"/>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7A5A3D"/>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7A5A3D"/>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7A5A3D"/>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7A5A3D"/>
    <w:rPr>
      <w:rFonts w:ascii="Times New Roman" w:eastAsiaTheme="majorEastAsia" w:hAnsi="Times New Roman" w:cstheme="majorBidi"/>
      <w:b/>
      <w:color w:val="313131"/>
      <w:sz w:val="22"/>
    </w:rPr>
  </w:style>
  <w:style w:type="paragraph" w:styleId="ListParagraph">
    <w:name w:val="List Paragraph"/>
    <w:basedOn w:val="Normal"/>
    <w:uiPriority w:val="34"/>
    <w:qFormat/>
    <w:rsid w:val="007A5A3D"/>
    <w:pPr>
      <w:ind w:left="720"/>
      <w:contextualSpacing/>
    </w:pPr>
  </w:style>
  <w:style w:type="character" w:customStyle="1" w:styleId="Heading3Char">
    <w:name w:val="Heading 3 Char"/>
    <w:basedOn w:val="DefaultParagraphFont"/>
    <w:link w:val="Heading3"/>
    <w:uiPriority w:val="9"/>
    <w:rsid w:val="007A5A3D"/>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7A5A3D"/>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7A5A3D"/>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7A5A3D"/>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7A5A3D"/>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7A5A3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7A5A3D"/>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7A5A3D"/>
    <w:rPr>
      <w:i/>
      <w:iCs/>
      <w:color w:val="901A1D"/>
    </w:rPr>
  </w:style>
  <w:style w:type="paragraph" w:styleId="IntenseQuote">
    <w:name w:val="Intense Quote"/>
    <w:basedOn w:val="Normal"/>
    <w:next w:val="Normal"/>
    <w:link w:val="IntenseQuoteChar"/>
    <w:uiPriority w:val="30"/>
    <w:qFormat/>
    <w:rsid w:val="007A5A3D"/>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7A5A3D"/>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7A5A3D"/>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7A5A3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A3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7A5A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A5A3D"/>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683FE4"/>
    <w:pPr>
      <w:spacing w:before="240"/>
      <w:ind w:left="0"/>
    </w:pPr>
    <w:rPr>
      <w:b/>
      <w:bCs/>
      <w:caps/>
      <w:color w:val="3F4040"/>
    </w:rPr>
  </w:style>
  <w:style w:type="table" w:customStyle="1" w:styleId="GridTable6Colorful1">
    <w:name w:val="Grid Table 6 Colorful1"/>
    <w:basedOn w:val="TableNormal"/>
    <w:uiPriority w:val="51"/>
    <w:rsid w:val="00623023"/>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7116D"/>
    <w:rPr>
      <w:sz w:val="16"/>
      <w:szCs w:val="16"/>
    </w:rPr>
  </w:style>
  <w:style w:type="paragraph" w:styleId="CommentText">
    <w:name w:val="annotation text"/>
    <w:basedOn w:val="Normal"/>
    <w:link w:val="CommentTextChar"/>
    <w:uiPriority w:val="99"/>
    <w:unhideWhenUsed/>
    <w:rsid w:val="0077116D"/>
    <w:rPr>
      <w:sz w:val="20"/>
      <w:szCs w:val="20"/>
    </w:rPr>
  </w:style>
  <w:style w:type="character" w:customStyle="1" w:styleId="CommentTextChar">
    <w:name w:val="Comment Text Char"/>
    <w:basedOn w:val="DefaultParagraphFont"/>
    <w:link w:val="CommentText"/>
    <w:uiPriority w:val="99"/>
    <w:rsid w:val="0077116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116D"/>
    <w:rPr>
      <w:b/>
      <w:bCs/>
    </w:rPr>
  </w:style>
  <w:style w:type="character" w:customStyle="1" w:styleId="CommentSubjectChar">
    <w:name w:val="Comment Subject Char"/>
    <w:basedOn w:val="CommentTextChar"/>
    <w:link w:val="CommentSubject"/>
    <w:uiPriority w:val="99"/>
    <w:semiHidden/>
    <w:rsid w:val="0077116D"/>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B47F450F-544B-4D15-8F0F-46956B3EFF66}"/>
</file>

<file path=customXml/itemProps3.xml><?xml version="1.0" encoding="utf-8"?>
<ds:datastoreItem xmlns:ds="http://schemas.openxmlformats.org/officeDocument/2006/customXml" ds:itemID="{0726E0A2-10B6-4AF8-8077-EF9B1C0A84F3}"/>
</file>

<file path=customXml/itemProps4.xml><?xml version="1.0" encoding="utf-8"?>
<ds:datastoreItem xmlns:ds="http://schemas.openxmlformats.org/officeDocument/2006/customXml" ds:itemID="{011FBA95-CADF-4C81-8963-E969741B612B}"/>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9</Pages>
  <Words>3371</Words>
  <Characters>22216</Characters>
  <Application>Microsoft Office Word</Application>
  <DocSecurity>0</DocSecurity>
  <Lines>435</Lines>
  <Paragraphs>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2026-06-12T16:55:00Z</dcterms:created>
  <dcterms:modified xsi:type="dcterms:W3CDTF">2026-06-12T16:55:00Z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