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4886F" w14:textId="77777777" w:rsidR="00751846" w:rsidRDefault="00751846" w:rsidP="00751846">
      <w:pPr>
        <w:rPr>
          <w:b/>
          <w:bCs/>
        </w:rPr>
      </w:pPr>
      <w:r w:rsidRPr="005D76F5">
        <w:rPr>
          <w:b/>
          <w:bCs/>
        </w:rPr>
        <w:t>POLICY TEMPLATE USAGE</w:t>
      </w:r>
      <w:r>
        <w:rPr>
          <w:b/>
          <w:bCs/>
        </w:rPr>
        <w:t xml:space="preserve"> AND INSTRUCTIONS</w:t>
      </w:r>
      <w:r>
        <w:rPr>
          <w:b/>
          <w:bCs/>
        </w:rPr>
        <w:br/>
      </w:r>
      <w:r w:rsidRPr="0033625B">
        <w:rPr>
          <w:i/>
          <w:iCs/>
          <w:color w:val="A20000"/>
          <w:sz w:val="18"/>
          <w:szCs w:val="20"/>
        </w:rPr>
        <w:t>Delete this section prior to publishing or adopting policies by Organization.</w:t>
      </w:r>
    </w:p>
    <w:p w14:paraId="18B2B317" w14:textId="77777777" w:rsidR="00751846" w:rsidRDefault="00751846" w:rsidP="008A1F12">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1A8D25A4" w14:textId="77777777" w:rsidR="00751846" w:rsidRDefault="00751846" w:rsidP="008A1F12">
      <w:pPr>
        <w:jc w:val="both"/>
        <w:rPr>
          <w:highlight w:val="cyan"/>
        </w:rPr>
      </w:pPr>
      <w:r>
        <w:t>The following highlighted elements should be reviewed by the Agency and changed to meet organizational needs prior to publishing or adopting the policies:</w:t>
      </w:r>
    </w:p>
    <w:p w14:paraId="33E9C578" w14:textId="77777777" w:rsidR="00751846" w:rsidRPr="005D76F5" w:rsidRDefault="00751846" w:rsidP="008A1F12">
      <w:pPr>
        <w:pStyle w:val="ListParagraph"/>
        <w:numPr>
          <w:ilvl w:val="0"/>
          <w:numId w:val="35"/>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2A494B9C" w14:textId="77777777" w:rsidR="00751846" w:rsidRDefault="00751846" w:rsidP="008A1F12">
      <w:pPr>
        <w:pStyle w:val="ListParagraph"/>
        <w:numPr>
          <w:ilvl w:val="0"/>
          <w:numId w:val="35"/>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58E6704B" w14:textId="77777777" w:rsidR="00751846" w:rsidRDefault="00751846" w:rsidP="008A1F12">
      <w:pPr>
        <w:pStyle w:val="ListParagraph"/>
        <w:numPr>
          <w:ilvl w:val="0"/>
          <w:numId w:val="35"/>
        </w:numPr>
        <w:ind w:left="450"/>
        <w:jc w:val="both"/>
      </w:pPr>
      <w:r w:rsidRPr="0033625B">
        <w:rPr>
          <w:b/>
          <w:bCs/>
          <w:color w:val="747474"/>
        </w:rPr>
        <w:t>Sample Standard – XXX:</w:t>
      </w:r>
      <w:r w:rsidRPr="0033625B">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1B6ED82C" w14:textId="77777777" w:rsidR="00751846" w:rsidRDefault="00751846" w:rsidP="008A1F12">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0667CB2E" w14:textId="77777777" w:rsidR="00751846" w:rsidRPr="0033625B" w:rsidRDefault="00751846" w:rsidP="008A1F12">
      <w:pPr>
        <w:pStyle w:val="ListParagraph"/>
        <w:numPr>
          <w:ilvl w:val="0"/>
          <w:numId w:val="36"/>
        </w:numPr>
        <w:ind w:left="450"/>
        <w:jc w:val="both"/>
        <w:rPr>
          <w:i/>
          <w:iCs/>
          <w:noProof/>
          <w:color w:val="008700"/>
          <w:sz w:val="18"/>
          <w:szCs w:val="18"/>
        </w:rPr>
      </w:pPr>
      <w:r w:rsidRPr="0033625B">
        <w:rPr>
          <w:i/>
          <w:iCs/>
          <w:noProof/>
          <w:color w:val="008700"/>
          <w:sz w:val="18"/>
          <w:szCs w:val="18"/>
        </w:rPr>
        <w:t>{Instructions: Provide additional instructions for implementing the policy section. Instructions should be removed prior to adoption of the Policy.}</w:t>
      </w:r>
    </w:p>
    <w:p w14:paraId="56EA6A38" w14:textId="77777777" w:rsidR="00751846" w:rsidRDefault="00751846" w:rsidP="008A1F12">
      <w:pPr>
        <w:pStyle w:val="ListParagraph"/>
        <w:numPr>
          <w:ilvl w:val="0"/>
          <w:numId w:val="36"/>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833EDE">
      <w:pPr>
        <w:rPr>
          <w:noProof/>
        </w:rPr>
      </w:pPr>
    </w:p>
    <w:p w14:paraId="6E8EC9D6" w14:textId="77777777" w:rsidR="00751846" w:rsidRDefault="00751846" w:rsidP="00833EDE">
      <w:pPr>
        <w:rPr>
          <w:noProof/>
        </w:rPr>
      </w:pPr>
    </w:p>
    <w:p w14:paraId="347751EB" w14:textId="77777777" w:rsidR="00AA4C93" w:rsidRDefault="00AA4C93" w:rsidP="00833EDE">
      <w:pPr>
        <w:rPr>
          <w:noProof/>
        </w:rPr>
        <w:sectPr w:rsidR="00AA4C93" w:rsidSect="00AA4C93">
          <w:headerReference w:type="default" r:id="rId8"/>
          <w:footerReference w:type="even" r:id="rId9"/>
          <w:headerReference w:type="first" r:id="rId10"/>
          <w:footerReference w:type="first" r:id="rId11"/>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751846" w14:paraId="6A1D45AD" w14:textId="77777777" w:rsidTr="007408FA">
        <w:trPr>
          <w:cantSplit/>
          <w:trHeight w:val="288"/>
        </w:trPr>
        <w:tc>
          <w:tcPr>
            <w:tcW w:w="1818" w:type="dxa"/>
            <w:vAlign w:val="center"/>
          </w:tcPr>
          <w:p w14:paraId="63FE4004" w14:textId="77777777" w:rsidR="00751846" w:rsidRPr="00265CEA" w:rsidRDefault="00751846" w:rsidP="007408FA">
            <w:pPr>
              <w:spacing w:after="0"/>
              <w:rPr>
                <w:b/>
                <w:bCs/>
              </w:rPr>
            </w:pPr>
            <w:r w:rsidRPr="00265CEA">
              <w:rPr>
                <w:b/>
                <w:bCs/>
              </w:rPr>
              <w:lastRenderedPageBreak/>
              <w:t>Policy Title:</w:t>
            </w:r>
          </w:p>
        </w:tc>
        <w:tc>
          <w:tcPr>
            <w:tcW w:w="4410" w:type="dxa"/>
            <w:vAlign w:val="center"/>
          </w:tcPr>
          <w:p w14:paraId="2BEACF3E" w14:textId="77777777" w:rsidR="00751846" w:rsidRPr="004A6A08" w:rsidRDefault="00751846" w:rsidP="007408FA">
            <w:pPr>
              <w:spacing w:after="0"/>
            </w:pPr>
            <w:r w:rsidRPr="004A6A08">
              <w:t>Configuration Management (CM) Policy</w:t>
            </w:r>
          </w:p>
        </w:tc>
      </w:tr>
      <w:tr w:rsidR="00751846" w14:paraId="284DA891" w14:textId="77777777" w:rsidTr="007408FA">
        <w:trPr>
          <w:cantSplit/>
          <w:trHeight w:val="288"/>
        </w:trPr>
        <w:tc>
          <w:tcPr>
            <w:tcW w:w="1818" w:type="dxa"/>
            <w:vAlign w:val="center"/>
          </w:tcPr>
          <w:p w14:paraId="0006FAFB" w14:textId="77777777" w:rsidR="00751846" w:rsidRPr="00265CEA" w:rsidRDefault="00751846" w:rsidP="007408FA">
            <w:pPr>
              <w:spacing w:after="0"/>
              <w:rPr>
                <w:b/>
                <w:bCs/>
              </w:rPr>
            </w:pPr>
            <w:r w:rsidRPr="00265CEA">
              <w:rPr>
                <w:b/>
                <w:bCs/>
              </w:rPr>
              <w:t>Policy Number:</w:t>
            </w:r>
          </w:p>
        </w:tc>
        <w:tc>
          <w:tcPr>
            <w:tcW w:w="4410" w:type="dxa"/>
            <w:vAlign w:val="center"/>
          </w:tcPr>
          <w:p w14:paraId="26D72FB3" w14:textId="77777777" w:rsidR="00751846" w:rsidRPr="00D85C56" w:rsidRDefault="00751846" w:rsidP="007408FA">
            <w:pPr>
              <w:spacing w:after="0"/>
              <w:rPr>
                <w:highlight w:val="cyan"/>
              </w:rPr>
            </w:pPr>
            <w:r w:rsidRPr="005D76F5">
              <w:rPr>
                <w:highlight w:val="cyan"/>
              </w:rPr>
              <w:t>OCS-</w:t>
            </w:r>
            <w:r>
              <w:rPr>
                <w:highlight w:val="cyan"/>
              </w:rPr>
              <w:t>CM</w:t>
            </w:r>
            <w:r w:rsidRPr="00D85C56">
              <w:rPr>
                <w:highlight w:val="cyan"/>
              </w:rPr>
              <w:t>-0000</w:t>
            </w:r>
          </w:p>
        </w:tc>
      </w:tr>
      <w:tr w:rsidR="00751846" w14:paraId="4DEB43FA" w14:textId="77777777" w:rsidTr="007408FA">
        <w:trPr>
          <w:cantSplit/>
          <w:trHeight w:val="288"/>
        </w:trPr>
        <w:tc>
          <w:tcPr>
            <w:tcW w:w="1818" w:type="dxa"/>
            <w:vAlign w:val="center"/>
          </w:tcPr>
          <w:p w14:paraId="46488F2D" w14:textId="77777777" w:rsidR="00751846" w:rsidRPr="00265CEA" w:rsidRDefault="00751846" w:rsidP="007408FA">
            <w:pPr>
              <w:spacing w:after="0"/>
              <w:rPr>
                <w:b/>
                <w:bCs/>
              </w:rPr>
            </w:pPr>
            <w:r w:rsidRPr="00265CEA">
              <w:rPr>
                <w:b/>
                <w:bCs/>
              </w:rPr>
              <w:t>Effective Date:</w:t>
            </w:r>
          </w:p>
        </w:tc>
        <w:tc>
          <w:tcPr>
            <w:tcW w:w="4410" w:type="dxa"/>
            <w:vAlign w:val="center"/>
          </w:tcPr>
          <w:p w14:paraId="68A99CA5" w14:textId="77777777" w:rsidR="00751846" w:rsidRPr="00D85C56" w:rsidRDefault="00751846" w:rsidP="007408FA">
            <w:pPr>
              <w:spacing w:after="0"/>
              <w:rPr>
                <w:highlight w:val="cyan"/>
              </w:rPr>
            </w:pPr>
            <w:r w:rsidRPr="00D85C56">
              <w:rPr>
                <w:highlight w:val="cyan"/>
              </w:rPr>
              <w:t>MM/DD/YYYY</w:t>
            </w:r>
          </w:p>
        </w:tc>
      </w:tr>
      <w:tr w:rsidR="00751846" w14:paraId="502345DC" w14:textId="77777777" w:rsidTr="007408FA">
        <w:trPr>
          <w:cantSplit/>
          <w:trHeight w:val="288"/>
        </w:trPr>
        <w:tc>
          <w:tcPr>
            <w:tcW w:w="1818" w:type="dxa"/>
            <w:vAlign w:val="center"/>
          </w:tcPr>
          <w:p w14:paraId="559BA616" w14:textId="77777777" w:rsidR="00751846" w:rsidRPr="00265CEA" w:rsidRDefault="00751846" w:rsidP="007408FA">
            <w:pPr>
              <w:spacing w:after="0"/>
              <w:rPr>
                <w:b/>
                <w:bCs/>
              </w:rPr>
            </w:pPr>
            <w:r w:rsidRPr="00265CEA">
              <w:rPr>
                <w:b/>
                <w:bCs/>
              </w:rPr>
              <w:t>Issued By:</w:t>
            </w:r>
          </w:p>
        </w:tc>
        <w:tc>
          <w:tcPr>
            <w:tcW w:w="4410" w:type="dxa"/>
            <w:vAlign w:val="center"/>
          </w:tcPr>
          <w:p w14:paraId="4F3F72C8" w14:textId="77777777" w:rsidR="00751846" w:rsidRPr="00D85C56" w:rsidRDefault="00751846" w:rsidP="007408FA">
            <w:pPr>
              <w:spacing w:after="0"/>
              <w:rPr>
                <w:highlight w:val="cyan"/>
              </w:rPr>
            </w:pPr>
            <w:r w:rsidRPr="00D85C56">
              <w:rPr>
                <w:highlight w:val="cyan"/>
              </w:rPr>
              <w:t>-</w:t>
            </w:r>
          </w:p>
        </w:tc>
      </w:tr>
      <w:tr w:rsidR="00751846" w14:paraId="5B10CB93" w14:textId="77777777" w:rsidTr="007408FA">
        <w:trPr>
          <w:cantSplit/>
          <w:trHeight w:val="288"/>
        </w:trPr>
        <w:tc>
          <w:tcPr>
            <w:tcW w:w="1818" w:type="dxa"/>
            <w:vAlign w:val="center"/>
          </w:tcPr>
          <w:p w14:paraId="743BF5A4" w14:textId="77777777" w:rsidR="00751846" w:rsidRPr="00265CEA" w:rsidRDefault="00751846" w:rsidP="007408FA">
            <w:pPr>
              <w:spacing w:after="0"/>
              <w:rPr>
                <w:b/>
                <w:bCs/>
              </w:rPr>
            </w:pPr>
            <w:r w:rsidRPr="00265CEA">
              <w:rPr>
                <w:b/>
                <w:bCs/>
              </w:rPr>
              <w:t>Distribution:</w:t>
            </w:r>
          </w:p>
        </w:tc>
        <w:tc>
          <w:tcPr>
            <w:tcW w:w="4410" w:type="dxa"/>
            <w:vAlign w:val="center"/>
          </w:tcPr>
          <w:p w14:paraId="3B4B83EC" w14:textId="77777777" w:rsidR="00751846" w:rsidRPr="00D85C56" w:rsidRDefault="00751846" w:rsidP="007408FA">
            <w:pPr>
              <w:spacing w:after="0"/>
              <w:rPr>
                <w:highlight w:val="cyan"/>
              </w:rPr>
            </w:pPr>
            <w:r w:rsidRPr="00D85C56">
              <w:rPr>
                <w:highlight w:val="cyan"/>
              </w:rPr>
              <w:t>-</w:t>
            </w:r>
          </w:p>
        </w:tc>
      </w:tr>
      <w:tr w:rsidR="00751846" w14:paraId="6220945C" w14:textId="77777777" w:rsidTr="007408FA">
        <w:trPr>
          <w:cantSplit/>
          <w:trHeight w:val="288"/>
        </w:trPr>
        <w:tc>
          <w:tcPr>
            <w:tcW w:w="1818" w:type="dxa"/>
            <w:vAlign w:val="center"/>
          </w:tcPr>
          <w:p w14:paraId="2E5EB440" w14:textId="77777777" w:rsidR="00751846" w:rsidRPr="00265CEA" w:rsidRDefault="00751846" w:rsidP="007408FA">
            <w:pPr>
              <w:spacing w:after="0"/>
              <w:rPr>
                <w:b/>
                <w:bCs/>
              </w:rPr>
            </w:pPr>
            <w:r w:rsidRPr="00265CEA">
              <w:rPr>
                <w:b/>
                <w:bCs/>
              </w:rPr>
              <w:t>Approved By:</w:t>
            </w:r>
          </w:p>
        </w:tc>
        <w:tc>
          <w:tcPr>
            <w:tcW w:w="4410" w:type="dxa"/>
            <w:vAlign w:val="center"/>
          </w:tcPr>
          <w:p w14:paraId="0235B9AB" w14:textId="77777777" w:rsidR="00751846" w:rsidRPr="00D85C56" w:rsidRDefault="00751846" w:rsidP="007408FA">
            <w:pPr>
              <w:spacing w:after="0"/>
              <w:rPr>
                <w:highlight w:val="cyan"/>
              </w:rPr>
            </w:pPr>
            <w:r w:rsidRPr="00D85C56">
              <w:rPr>
                <w:highlight w:val="cyan"/>
              </w:rPr>
              <w:t>Name, Title</w:t>
            </w:r>
          </w:p>
        </w:tc>
      </w:tr>
    </w:tbl>
    <w:p w14:paraId="4DC04405" w14:textId="77777777" w:rsidR="00751846" w:rsidRPr="007C6D1C" w:rsidRDefault="00751846" w:rsidP="00833EDE">
      <w:pPr>
        <w:rPr>
          <w:noProof/>
        </w:rPr>
      </w:pPr>
    </w:p>
    <w:p w14:paraId="0DB43796" w14:textId="77777777" w:rsidR="00AD5F32" w:rsidRPr="00CF4B3C" w:rsidRDefault="00AD5F32" w:rsidP="008A1F12">
      <w:pPr>
        <w:pStyle w:val="Heading1"/>
      </w:pPr>
      <w:r>
        <w:t>AUTHORITY</w:t>
      </w:r>
    </w:p>
    <w:p w14:paraId="55C53541" w14:textId="678C923A" w:rsidR="00AD5F32" w:rsidRDefault="00AD5F32" w:rsidP="008A1F12">
      <w:pPr>
        <w:jc w:val="both"/>
      </w:pPr>
      <w:r w:rsidRPr="00CC3E0D">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w:t>
      </w:r>
      <w:proofErr w:type="gramStart"/>
      <w:r w:rsidRPr="00CC3E0D">
        <w:t>the CISO</w:t>
      </w:r>
      <w:proofErr w:type="gramEnd"/>
      <w:r w:rsidRPr="00CC3E0D">
        <w:t xml:space="preserve"> and OCS mandate that agencies adhere to information security policies that meet the 800-53 moderate standard. This information security policy satisfies NIST 800-53 standards for </w:t>
      </w:r>
      <w:r w:rsidR="00F22ACB">
        <w:t>c</w:t>
      </w:r>
      <w:r w:rsidR="00F22ACB" w:rsidRPr="004A6A08">
        <w:t xml:space="preserve">onfiguration </w:t>
      </w:r>
      <w:r w:rsidR="00F22ACB">
        <w:t>m</w:t>
      </w:r>
      <w:r w:rsidR="00F22ACB" w:rsidRPr="004A6A08">
        <w:t xml:space="preserve">anagement </w:t>
      </w:r>
      <w:r w:rsidRPr="00CC3E0D">
        <w:t xml:space="preserve">and is adopted by [Agency] to </w:t>
      </w:r>
      <w:r w:rsidR="00751846" w:rsidRPr="00CC3E0D">
        <w:t>satisfy implementation of a NIST 800-53</w:t>
      </w:r>
      <w:r w:rsidR="00751846">
        <w:t>b</w:t>
      </w:r>
      <w:r w:rsidR="00751846" w:rsidRPr="00CC3E0D">
        <w:t xml:space="preserve"> </w:t>
      </w:r>
      <w:r w:rsidR="00751846">
        <w:t>M</w:t>
      </w:r>
      <w:r w:rsidR="00751846" w:rsidRPr="00CC3E0D">
        <w:t xml:space="preserve">oderate </w:t>
      </w:r>
      <w:r w:rsidR="00751846">
        <w:t>Control Baselines for Information Systems and Organizations</w:t>
      </w:r>
      <w:r w:rsidR="00751846" w:rsidRPr="005C495C">
        <w:t>.</w:t>
      </w:r>
    </w:p>
    <w:p w14:paraId="0998EE8F" w14:textId="77777777" w:rsidR="00AD5F32" w:rsidRPr="00CF4B3C" w:rsidRDefault="00AD5F32" w:rsidP="008A1F12">
      <w:pPr>
        <w:pStyle w:val="Heading1"/>
        <w:jc w:val="both"/>
      </w:pPr>
      <w:r>
        <w:t>PURPOSE</w:t>
      </w:r>
    </w:p>
    <w:p w14:paraId="4B04A5A9" w14:textId="7C76A694" w:rsidR="00AD5F32" w:rsidRPr="00B72B3E" w:rsidRDefault="00AD5F32" w:rsidP="008A1F12">
      <w:pPr>
        <w:jc w:val="both"/>
      </w:pPr>
      <w:r w:rsidRPr="00CC3E0D">
        <w:rPr>
          <w:highlight w:val="cyan"/>
        </w:rPr>
        <w:t>[Agency’s]</w:t>
      </w:r>
      <w:r w:rsidRPr="00CC3E0D">
        <w:t xml:space="preserve"> information technology systems and assets, including operational data transmitted using, or stored within, those systems, (collectively “</w:t>
      </w:r>
      <w:r w:rsidR="008D3B89">
        <w:t>Information Technology</w:t>
      </w:r>
      <w:r w:rsidRPr="00CC3E0D">
        <w:t xml:space="preserve">”) to be significant and valuable resources. This </w:t>
      </w:r>
      <w:r w:rsidR="00053DE4" w:rsidRPr="004A6A08">
        <w:t>Configuration Management Policy</w:t>
      </w:r>
      <w:r w:rsidRPr="00CC3E0D">
        <w:t xml:space="preserve"> provides Policies, Standards, and Controls necessary to protect </w:t>
      </w:r>
      <w:r w:rsidR="008D3B89">
        <w:t>Information Technology</w:t>
      </w:r>
      <w:r w:rsidRPr="00CC3E0D">
        <w:t xml:space="preserve"> from threats or hazards, whether internal or external, deliberate or accidental. The objective of this </w:t>
      </w:r>
      <w:r w:rsidR="00053DE4" w:rsidRPr="004A6A08">
        <w:t>Configuration Management Policy</w:t>
      </w:r>
      <w:r w:rsidRPr="00CC3E0D">
        <w:t xml:space="preserve"> is to limit the risks that might compromise </w:t>
      </w:r>
      <w:r w:rsidR="008D3B89">
        <w:t>Information Technology</w:t>
      </w:r>
      <w:r w:rsidRPr="00CC3E0D">
        <w:t xml:space="preserve"> or agency operations through the loss of information confidentiality, integrity, reliability, and/or availability.</w:t>
      </w:r>
    </w:p>
    <w:p w14:paraId="0C5429B3" w14:textId="77777777" w:rsidR="00AD5F32" w:rsidRPr="00CF4B3C" w:rsidRDefault="00AD5F32" w:rsidP="008A1F12">
      <w:pPr>
        <w:pStyle w:val="Heading1"/>
        <w:jc w:val="both"/>
      </w:pPr>
      <w:r>
        <w:t>SCOPE</w:t>
      </w:r>
    </w:p>
    <w:p w14:paraId="502FA710" w14:textId="5B5DAAD7" w:rsidR="0047509A" w:rsidRDefault="00AD5F32" w:rsidP="008A1F12">
      <w:pPr>
        <w:jc w:val="both"/>
      </w:pPr>
      <w:r w:rsidRPr="00CC3E0D">
        <w:t xml:space="preserve">This </w:t>
      </w:r>
      <w:r w:rsidR="00053DE4" w:rsidRPr="004A6A08">
        <w:t>Configuration Management Policy</w:t>
      </w:r>
      <w:r w:rsidRPr="00CC3E0D">
        <w:t xml:space="preserve"> governs access to all </w:t>
      </w:r>
      <w:r w:rsidR="008D3B89">
        <w:t>Information Technology</w:t>
      </w:r>
      <w:r w:rsidRPr="00CC3E0D">
        <w:t xml:space="preserve"> controlled by </w:t>
      </w:r>
      <w:r w:rsidRPr="00CC3E0D">
        <w:rPr>
          <w:highlight w:val="cyan"/>
        </w:rPr>
        <w:t>[Agency]</w:t>
      </w:r>
      <w:r>
        <w:t>.</w:t>
      </w:r>
    </w:p>
    <w:p w14:paraId="4F821D3D" w14:textId="77777777" w:rsidR="00751846" w:rsidRDefault="00751846" w:rsidP="008A1F12">
      <w:pPr>
        <w:pStyle w:val="Heading1"/>
        <w:jc w:val="both"/>
      </w:pPr>
      <w:r>
        <w:t>DEFINITIONS</w:t>
      </w:r>
    </w:p>
    <w:p w14:paraId="4DA88EDE" w14:textId="77777777" w:rsidR="00751846" w:rsidRPr="002A2985" w:rsidRDefault="00751846" w:rsidP="008A1F12">
      <w:pPr>
        <w:jc w:val="both"/>
      </w:pPr>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8A1F12">
      <w:pPr>
        <w:pStyle w:val="Heading1"/>
      </w:pPr>
      <w:r>
        <w:t>POLICY</w:t>
      </w:r>
    </w:p>
    <w:p w14:paraId="1ACDC1C7" w14:textId="32B2A4E8" w:rsidR="001102CB" w:rsidRPr="0033625B" w:rsidRDefault="002F3DD0" w:rsidP="008A1F12">
      <w:pPr>
        <w:jc w:val="both"/>
        <w:rPr>
          <w:i/>
          <w:iCs/>
          <w:color w:val="008700"/>
          <w:sz w:val="18"/>
          <w:szCs w:val="20"/>
        </w:rPr>
      </w:pPr>
      <w:r w:rsidRPr="0033625B">
        <w:rPr>
          <w:i/>
          <w:iCs/>
          <w:color w:val="008700"/>
          <w:sz w:val="18"/>
          <w:szCs w:val="20"/>
        </w:rPr>
        <w:t xml:space="preserve">{Instructions: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w:t>
      </w:r>
      <w:proofErr w:type="gramStart"/>
      <w:r w:rsidRPr="0033625B">
        <w:rPr>
          <w:i/>
          <w:iCs/>
          <w:color w:val="008700"/>
          <w:sz w:val="18"/>
          <w:szCs w:val="20"/>
        </w:rPr>
        <w:t>findings.}</w:t>
      </w:r>
      <w:proofErr w:type="gramEnd"/>
    </w:p>
    <w:p w14:paraId="7496D0AC" w14:textId="77777777" w:rsidR="004A6A08" w:rsidRDefault="004A6A08" w:rsidP="004A6A08">
      <w:pPr>
        <w:pStyle w:val="OCS-H2"/>
      </w:pPr>
      <w:r w:rsidRPr="00192BA0">
        <w:rPr>
          <w:noProof/>
        </w:rPr>
        <w:t>POLICY AND PROCEDURES</w:t>
      </w:r>
      <w:r>
        <w:t xml:space="preserve"> (</w:t>
      </w:r>
      <w:r w:rsidRPr="00192BA0">
        <w:rPr>
          <w:noProof/>
        </w:rPr>
        <w:t>CM-01</w:t>
      </w:r>
      <w:r>
        <w:t>)</w:t>
      </w:r>
    </w:p>
    <w:p w14:paraId="58D053B0"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 PR.PS-01</w:t>
      </w:r>
      <w:r>
        <w:rPr>
          <w:i/>
          <w:iCs/>
          <w:sz w:val="18"/>
          <w:szCs w:val="18"/>
        </w:rPr>
        <w:br/>
      </w:r>
      <w:r w:rsidRPr="00192BA0">
        <w:rPr>
          <w:i/>
          <w:iCs/>
          <w:noProof/>
          <w:sz w:val="18"/>
          <w:szCs w:val="18"/>
        </w:rPr>
        <w:t>CSF 1.1: PR.IP-1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4B2774DB" w14:textId="77777777" w:rsidR="004A6A08" w:rsidRDefault="004A6A08" w:rsidP="008A1F12">
      <w:pPr>
        <w:jc w:val="both"/>
      </w:pPr>
      <w:r w:rsidRPr="00A178A0">
        <w:rPr>
          <w:b/>
          <w:bCs/>
          <w:i/>
          <w:iCs/>
        </w:rPr>
        <w:t>Discussion:</w:t>
      </w:r>
      <w:r>
        <w:t xml:space="preserve"> </w:t>
      </w:r>
      <w:r w:rsidRPr="00192BA0">
        <w:rPr>
          <w:noProof/>
        </w:rPr>
        <w:t xml:space="preserve">Configuration management policy and procedures address the controls in the CM family that are implemented within systems and organizations. The risk management strategy is an important factor in establishing such policies and procedures. Policies and procedures contribute to security and privacy assurance. Therefore, it is </w:t>
      </w:r>
      <w:r w:rsidRPr="00192BA0">
        <w:rPr>
          <w:noProof/>
        </w:rPr>
        <w:lastRenderedPageBreak/>
        <w:t>important that security and privacy programs collaborate on the development of configuration management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A6A08" w:rsidRPr="00734EE9" w14:paraId="1D768DD5" w14:textId="77777777" w:rsidTr="00751846">
        <w:trPr>
          <w:cantSplit/>
          <w:trHeight w:val="4770"/>
        </w:trPr>
        <w:tc>
          <w:tcPr>
            <w:tcW w:w="1450" w:type="dxa"/>
          </w:tcPr>
          <w:p w14:paraId="43BAE14E" w14:textId="77777777" w:rsidR="004A6A08" w:rsidRPr="00734EE9" w:rsidRDefault="004A6A08" w:rsidP="008A1F12">
            <w:pPr>
              <w:jc w:val="both"/>
              <w:rPr>
                <w:b/>
                <w:bCs/>
                <w:sz w:val="20"/>
                <w:szCs w:val="20"/>
              </w:rPr>
            </w:pPr>
            <w:r w:rsidRPr="00192BA0">
              <w:rPr>
                <w:b/>
                <w:bCs/>
                <w:noProof/>
                <w:sz w:val="20"/>
                <w:szCs w:val="20"/>
              </w:rPr>
              <w:t>CM-01.a</w:t>
            </w:r>
          </w:p>
        </w:tc>
        <w:tc>
          <w:tcPr>
            <w:tcW w:w="8620" w:type="dxa"/>
          </w:tcPr>
          <w:p w14:paraId="5F0DB9A5" w14:textId="17176755" w:rsidR="00AD5F32" w:rsidRDefault="00AD5F32" w:rsidP="008A1F12">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Pr="00294DAD">
              <w:rPr>
                <w:noProof/>
                <w:szCs w:val="22"/>
                <w:highlight w:val="cyan"/>
              </w:rPr>
              <w:t>[</w:t>
            </w:r>
            <w:r w:rsidR="007E724B">
              <w:rPr>
                <w:noProof/>
                <w:szCs w:val="22"/>
                <w:highlight w:val="cyan"/>
              </w:rPr>
              <w:t xml:space="preserve">CIO or </w:t>
            </w:r>
            <w:r>
              <w:rPr>
                <w:noProof/>
                <w:szCs w:val="22"/>
                <w:highlight w:val="cyan"/>
              </w:rPr>
              <w:t>CISO</w:t>
            </w:r>
            <w:r w:rsidRPr="00294DAD">
              <w:rPr>
                <w:noProof/>
                <w:szCs w:val="22"/>
                <w:highlight w:val="cyan"/>
              </w:rPr>
              <w:t xml:space="preserve"> Role]</w:t>
            </w:r>
            <w:r w:rsidRPr="00784470">
              <w:rPr>
                <w:noProof/>
                <w:szCs w:val="22"/>
              </w:rPr>
              <w:t xml:space="preserve"> shall devel</w:t>
            </w:r>
            <w:r w:rsidRPr="009F64DF">
              <w:rPr>
                <w:noProof/>
                <w:szCs w:val="22"/>
              </w:rPr>
              <w:t xml:space="preserve">op, document, and disseminate </w:t>
            </w:r>
            <w:r w:rsidR="00053DE4" w:rsidRPr="004A6A08">
              <w:t>Configuration Management Polic</w:t>
            </w:r>
            <w:r w:rsidR="00F22ACB">
              <w:t>ies</w:t>
            </w:r>
            <w:r>
              <w:rPr>
                <w:noProof/>
                <w:szCs w:val="22"/>
              </w:rPr>
              <w:t xml:space="preserve"> to designated personnel</w:t>
            </w:r>
            <w:r w:rsidRPr="009F64DF">
              <w:rPr>
                <w:noProof/>
                <w:szCs w:val="22"/>
              </w:rPr>
              <w:t>.</w:t>
            </w:r>
          </w:p>
          <w:p w14:paraId="2C97C76F" w14:textId="2D342301" w:rsidR="00AD5F32" w:rsidRPr="0033625B" w:rsidRDefault="00AD5F32" w:rsidP="008A1F12">
            <w:pPr>
              <w:jc w:val="both"/>
              <w:rPr>
                <w:b/>
                <w:bCs/>
                <w:i/>
                <w:iCs/>
                <w:color w:val="008700"/>
                <w:sz w:val="18"/>
                <w:szCs w:val="20"/>
              </w:rPr>
            </w:pPr>
            <w:r w:rsidRPr="0033625B">
              <w:rPr>
                <w:i/>
                <w:iCs/>
                <w:noProof/>
                <w:color w:val="008700"/>
                <w:sz w:val="18"/>
                <w:szCs w:val="18"/>
              </w:rPr>
              <w:t>{Instructions: Agencies should identify the role that is assigned the responsibil</w:t>
            </w:r>
            <w:r w:rsidR="00F807E0" w:rsidRPr="0033625B">
              <w:rPr>
                <w:i/>
                <w:iCs/>
                <w:noProof/>
                <w:color w:val="008700"/>
                <w:sz w:val="18"/>
                <w:szCs w:val="18"/>
              </w:rPr>
              <w:t>i</w:t>
            </w:r>
            <w:r w:rsidRPr="0033625B">
              <w:rPr>
                <w:i/>
                <w:iCs/>
                <w:noProof/>
                <w:color w:val="008700"/>
                <w:sz w:val="18"/>
                <w:szCs w:val="18"/>
              </w:rPr>
              <w:t>ty to oversee compliance with this  policy statement.}</w:t>
            </w:r>
          </w:p>
          <w:p w14:paraId="5C8167DF" w14:textId="77777777" w:rsidR="00AD5F32" w:rsidRDefault="00AD5F32" w:rsidP="008A1F12">
            <w:pPr>
              <w:jc w:val="both"/>
            </w:pPr>
            <w:r w:rsidRPr="0033625B">
              <w:rPr>
                <w:b/>
                <w:bCs/>
                <w:color w:val="747474"/>
              </w:rPr>
              <w:t>Sample Standard - Effective Policy Development:</w:t>
            </w:r>
            <w:r w:rsidRPr="002C077B">
              <w:t xml:space="preserve"> </w:t>
            </w:r>
            <w:r w:rsidRPr="009561B5">
              <w:t>Ensure the following key elements are necessary for ensuring relevant, enforceable, and adaptable policies.</w:t>
            </w:r>
          </w:p>
          <w:p w14:paraId="7CA6A6C9" w14:textId="2058A5B2" w:rsidR="00751846" w:rsidRPr="0033625B" w:rsidRDefault="00751846" w:rsidP="008A1F12">
            <w:pPr>
              <w:jc w:val="both"/>
              <w:rPr>
                <w:i/>
                <w:iCs/>
                <w:color w:val="008700"/>
                <w:sz w:val="18"/>
                <w:szCs w:val="20"/>
              </w:rPr>
            </w:pPr>
            <w:r w:rsidRPr="0033625B">
              <w:rPr>
                <w:i/>
                <w:iCs/>
                <w:color w:val="008700"/>
                <w:sz w:val="18"/>
                <w:szCs w:val="20"/>
              </w:rPr>
              <w:t xml:space="preserve">{Instructions: Agency should review the sample standard and customize to meet their unique challenges, requirements, and </w:t>
            </w:r>
            <w:proofErr w:type="gramStart"/>
            <w:r w:rsidRPr="0033625B">
              <w:rPr>
                <w:i/>
                <w:iCs/>
                <w:color w:val="008700"/>
                <w:sz w:val="18"/>
                <w:szCs w:val="20"/>
              </w:rPr>
              <w:t>constraints.}</w:t>
            </w:r>
            <w:proofErr w:type="gramEnd"/>
          </w:p>
          <w:p w14:paraId="6B7AC3DB" w14:textId="77777777" w:rsidR="00AD5F32" w:rsidRPr="002C077B" w:rsidRDefault="00AD5F32" w:rsidP="008A1F12">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5FB88D56" w14:textId="77777777" w:rsidR="00AD5F32" w:rsidRPr="002C077B" w:rsidRDefault="00AD5F32" w:rsidP="008A1F12">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56114D69" w14:textId="77777777" w:rsidR="00751846" w:rsidRDefault="00AD5F32" w:rsidP="008A1F12">
            <w:pPr>
              <w:pStyle w:val="ListParagraph"/>
              <w:numPr>
                <w:ilvl w:val="0"/>
                <w:numId w:val="27"/>
              </w:numPr>
              <w:spacing w:before="100" w:beforeAutospacing="1" w:after="0"/>
              <w:ind w:left="420"/>
              <w:jc w:val="both"/>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73624ED1" w14:textId="1FF6B1D7" w:rsidR="00824D3D" w:rsidRPr="00751846" w:rsidRDefault="00AD5F32" w:rsidP="008A1F12">
            <w:pPr>
              <w:pStyle w:val="ListParagraph"/>
              <w:numPr>
                <w:ilvl w:val="0"/>
                <w:numId w:val="27"/>
              </w:numPr>
              <w:spacing w:before="100" w:beforeAutospacing="1" w:after="0"/>
              <w:ind w:left="420"/>
              <w:jc w:val="both"/>
            </w:pPr>
            <w:r w:rsidRPr="00751846">
              <w:rPr>
                <w:b/>
                <w:bCs/>
              </w:rPr>
              <w:t>Exception:</w:t>
            </w:r>
            <w:r w:rsidRPr="002C077B">
              <w:t xml:space="preserve"> Situations or scenarios that may arise that cannot be effectively addressed within the constraints of policies, standards, or controls.</w:t>
            </w:r>
          </w:p>
        </w:tc>
      </w:tr>
      <w:tr w:rsidR="004A6A08" w:rsidRPr="00734EE9" w14:paraId="36695513" w14:textId="77777777" w:rsidTr="00FB28F6">
        <w:trPr>
          <w:cantSplit/>
          <w:trHeight w:val="351"/>
        </w:trPr>
        <w:tc>
          <w:tcPr>
            <w:tcW w:w="1450" w:type="dxa"/>
          </w:tcPr>
          <w:p w14:paraId="682BD90D" w14:textId="77777777" w:rsidR="004A6A08" w:rsidRPr="00734EE9" w:rsidRDefault="004A6A08" w:rsidP="008A1F12">
            <w:pPr>
              <w:jc w:val="both"/>
              <w:rPr>
                <w:b/>
                <w:bCs/>
                <w:sz w:val="20"/>
                <w:szCs w:val="20"/>
              </w:rPr>
            </w:pPr>
            <w:r w:rsidRPr="00192BA0">
              <w:rPr>
                <w:b/>
                <w:bCs/>
                <w:noProof/>
                <w:sz w:val="20"/>
                <w:szCs w:val="20"/>
              </w:rPr>
              <w:t>CM-01.a.1</w:t>
            </w:r>
          </w:p>
        </w:tc>
        <w:tc>
          <w:tcPr>
            <w:tcW w:w="8620" w:type="dxa"/>
          </w:tcPr>
          <w:p w14:paraId="7ADC4E22" w14:textId="34F35F65" w:rsidR="004A6A08" w:rsidRDefault="004A6A08" w:rsidP="008A1F12">
            <w:pPr>
              <w:jc w:val="both"/>
              <w:rPr>
                <w:noProof/>
                <w:szCs w:val="22"/>
              </w:rPr>
            </w:pPr>
            <w:r w:rsidRPr="00192BA0">
              <w:rPr>
                <w:b/>
                <w:bCs/>
                <w:noProof/>
                <w:szCs w:val="22"/>
              </w:rPr>
              <w:t>Establish Configuration Management Policy</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develop, document, and disseminate organization-level, mission/business process-level, system-level configuration management policies.</w:t>
            </w:r>
          </w:p>
          <w:p w14:paraId="7532BC29" w14:textId="25B1E658" w:rsidR="00824D3D" w:rsidRPr="00734EE9" w:rsidRDefault="00824D3D" w:rsidP="008A1F1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46FC3726" w14:textId="77777777" w:rsidTr="00FB28F6">
        <w:trPr>
          <w:cantSplit/>
          <w:trHeight w:val="351"/>
        </w:trPr>
        <w:tc>
          <w:tcPr>
            <w:tcW w:w="1450" w:type="dxa"/>
          </w:tcPr>
          <w:p w14:paraId="01F18E33" w14:textId="77777777" w:rsidR="004A6A08" w:rsidRPr="00734EE9" w:rsidRDefault="004A6A08" w:rsidP="008A1F12">
            <w:pPr>
              <w:jc w:val="both"/>
              <w:rPr>
                <w:b/>
                <w:bCs/>
                <w:sz w:val="20"/>
                <w:szCs w:val="20"/>
              </w:rPr>
            </w:pPr>
            <w:r w:rsidRPr="00192BA0">
              <w:rPr>
                <w:b/>
                <w:bCs/>
                <w:noProof/>
                <w:sz w:val="20"/>
                <w:szCs w:val="20"/>
              </w:rPr>
              <w:t>CM-01.a.1.a</w:t>
            </w:r>
          </w:p>
        </w:tc>
        <w:tc>
          <w:tcPr>
            <w:tcW w:w="8620" w:type="dxa"/>
          </w:tcPr>
          <w:p w14:paraId="3D01E8C7" w14:textId="2411D330" w:rsidR="004A6A08" w:rsidRDefault="004A6A08" w:rsidP="008A1F12">
            <w:pPr>
              <w:jc w:val="both"/>
              <w:rPr>
                <w:noProof/>
                <w:szCs w:val="22"/>
              </w:rPr>
            </w:pPr>
            <w:r w:rsidRPr="00192BA0">
              <w:rPr>
                <w:b/>
                <w:bCs/>
                <w:noProof/>
                <w:szCs w:val="22"/>
              </w:rPr>
              <w:t>Clarify Organizational Roles and Commitments</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address purpose, scope, roles, responsibilities, management commitment, coordination among organizational entities, and compliance.</w:t>
            </w:r>
          </w:p>
          <w:p w14:paraId="2AE8FB44" w14:textId="57FD2E31" w:rsidR="00824D3D" w:rsidRPr="00734EE9" w:rsidRDefault="00824D3D" w:rsidP="008A1F1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0C86E943" w14:textId="77777777" w:rsidTr="00FB28F6">
        <w:trPr>
          <w:cantSplit/>
          <w:trHeight w:val="351"/>
        </w:trPr>
        <w:tc>
          <w:tcPr>
            <w:tcW w:w="1450" w:type="dxa"/>
          </w:tcPr>
          <w:p w14:paraId="54DC764F" w14:textId="77777777" w:rsidR="004A6A08" w:rsidRPr="00734EE9" w:rsidRDefault="004A6A08" w:rsidP="008A1F12">
            <w:pPr>
              <w:jc w:val="both"/>
              <w:rPr>
                <w:b/>
                <w:bCs/>
                <w:sz w:val="20"/>
                <w:szCs w:val="20"/>
              </w:rPr>
            </w:pPr>
            <w:r w:rsidRPr="00192BA0">
              <w:rPr>
                <w:b/>
                <w:bCs/>
                <w:noProof/>
                <w:sz w:val="20"/>
                <w:szCs w:val="20"/>
              </w:rPr>
              <w:t>CM-01.a.1.b</w:t>
            </w:r>
          </w:p>
        </w:tc>
        <w:tc>
          <w:tcPr>
            <w:tcW w:w="8620" w:type="dxa"/>
          </w:tcPr>
          <w:p w14:paraId="35365C98" w14:textId="27843FF8" w:rsidR="004A6A08" w:rsidRDefault="004A6A08" w:rsidP="008A1F12">
            <w:pPr>
              <w:jc w:val="both"/>
              <w:rPr>
                <w:noProof/>
                <w:szCs w:val="22"/>
              </w:rPr>
            </w:pPr>
            <w:r w:rsidRPr="00192BA0">
              <w:rPr>
                <w:b/>
                <w:bCs/>
                <w:noProof/>
                <w:szCs w:val="22"/>
              </w:rPr>
              <w:t>Ensure Consistency with Legal and Regulatory Requirements</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ensure consistency with applicable laws, executive orders, directives, regulations, policies, standards, and guidelines.</w:t>
            </w:r>
          </w:p>
          <w:p w14:paraId="28B395CF" w14:textId="46744E3D" w:rsidR="00824D3D" w:rsidRPr="00734EE9" w:rsidRDefault="00824D3D" w:rsidP="008A1F1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2276CE28" w14:textId="77777777" w:rsidTr="00FB28F6">
        <w:trPr>
          <w:cantSplit/>
          <w:trHeight w:val="351"/>
        </w:trPr>
        <w:tc>
          <w:tcPr>
            <w:tcW w:w="1450" w:type="dxa"/>
          </w:tcPr>
          <w:p w14:paraId="2EAF789F" w14:textId="77777777" w:rsidR="004A6A08" w:rsidRPr="00734EE9" w:rsidRDefault="004A6A08" w:rsidP="008A1F12">
            <w:pPr>
              <w:jc w:val="both"/>
              <w:rPr>
                <w:b/>
                <w:bCs/>
                <w:sz w:val="20"/>
                <w:szCs w:val="20"/>
              </w:rPr>
            </w:pPr>
            <w:r w:rsidRPr="00192BA0">
              <w:rPr>
                <w:b/>
                <w:bCs/>
                <w:noProof/>
                <w:sz w:val="20"/>
                <w:szCs w:val="20"/>
              </w:rPr>
              <w:t>CM-01.a.2</w:t>
            </w:r>
          </w:p>
        </w:tc>
        <w:tc>
          <w:tcPr>
            <w:tcW w:w="8620" w:type="dxa"/>
          </w:tcPr>
          <w:p w14:paraId="4F9076C3" w14:textId="5FB414D9" w:rsidR="004A6A08" w:rsidRDefault="004A6A08" w:rsidP="008A1F12">
            <w:pPr>
              <w:jc w:val="both"/>
              <w:rPr>
                <w:noProof/>
                <w:szCs w:val="22"/>
              </w:rPr>
            </w:pPr>
            <w:r w:rsidRPr="00192BA0">
              <w:rPr>
                <w:b/>
                <w:bCs/>
                <w:noProof/>
                <w:szCs w:val="22"/>
              </w:rPr>
              <w:t>Implement Configuration Management Procedures</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w:t>
            </w:r>
            <w:r w:rsidR="007228F5">
              <w:rPr>
                <w:noProof/>
                <w:szCs w:val="22"/>
              </w:rPr>
              <w:t xml:space="preserve">develop </w:t>
            </w:r>
            <w:r w:rsidRPr="00192BA0">
              <w:rPr>
                <w:noProof/>
                <w:szCs w:val="22"/>
              </w:rPr>
              <w:t>procedures to facilitate the implementation of the configuration management policy and the associated configuration management controls.</w:t>
            </w:r>
          </w:p>
          <w:p w14:paraId="1CB337F7" w14:textId="15214722" w:rsidR="00824D3D" w:rsidRPr="00734EE9" w:rsidRDefault="00824D3D" w:rsidP="008A1F1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6997FA44" w14:textId="77777777" w:rsidTr="00FB28F6">
        <w:trPr>
          <w:cantSplit/>
          <w:trHeight w:val="351"/>
        </w:trPr>
        <w:tc>
          <w:tcPr>
            <w:tcW w:w="1450" w:type="dxa"/>
          </w:tcPr>
          <w:p w14:paraId="42CF9CB0" w14:textId="77777777" w:rsidR="004A6A08" w:rsidRPr="00734EE9" w:rsidRDefault="004A6A08" w:rsidP="008A1F12">
            <w:pPr>
              <w:jc w:val="both"/>
              <w:rPr>
                <w:b/>
                <w:bCs/>
                <w:sz w:val="20"/>
                <w:szCs w:val="20"/>
              </w:rPr>
            </w:pPr>
            <w:r w:rsidRPr="00192BA0">
              <w:rPr>
                <w:b/>
                <w:bCs/>
                <w:noProof/>
                <w:sz w:val="20"/>
                <w:szCs w:val="20"/>
              </w:rPr>
              <w:t>CM-01.b</w:t>
            </w:r>
          </w:p>
        </w:tc>
        <w:tc>
          <w:tcPr>
            <w:tcW w:w="8620" w:type="dxa"/>
          </w:tcPr>
          <w:p w14:paraId="378F1655" w14:textId="3158BF14" w:rsidR="004A6A08" w:rsidRDefault="004A6A08" w:rsidP="008A1F12">
            <w:pPr>
              <w:jc w:val="both"/>
              <w:rPr>
                <w:noProof/>
                <w:szCs w:val="22"/>
              </w:rPr>
            </w:pPr>
            <w:r w:rsidRPr="00192BA0">
              <w:rPr>
                <w:b/>
                <w:bCs/>
                <w:noProof/>
                <w:szCs w:val="22"/>
              </w:rPr>
              <w:t>Assign Configuration Management Official</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designate </w:t>
            </w:r>
            <w:r w:rsidRPr="001558B1">
              <w:rPr>
                <w:noProof/>
                <w:szCs w:val="22"/>
                <w:highlight w:val="cyan"/>
              </w:rPr>
              <w:t>[Defined Official]</w:t>
            </w:r>
            <w:r w:rsidRPr="00192BA0">
              <w:rPr>
                <w:noProof/>
                <w:szCs w:val="22"/>
              </w:rPr>
              <w:t xml:space="preserve"> to manage the development, documentation, and dissemination of the configuration management policy and procedures.</w:t>
            </w:r>
          </w:p>
          <w:p w14:paraId="31BAE2B5" w14:textId="39257419" w:rsidR="00824D3D" w:rsidRPr="00734EE9" w:rsidRDefault="00824D3D" w:rsidP="008A1F1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20FA7909" w14:textId="77777777" w:rsidTr="00FB28F6">
        <w:trPr>
          <w:cantSplit/>
          <w:trHeight w:val="351"/>
        </w:trPr>
        <w:tc>
          <w:tcPr>
            <w:tcW w:w="1450" w:type="dxa"/>
          </w:tcPr>
          <w:p w14:paraId="0668EB9B" w14:textId="77777777" w:rsidR="004A6A08" w:rsidRPr="00734EE9" w:rsidRDefault="004A6A08" w:rsidP="008A1F12">
            <w:pPr>
              <w:jc w:val="both"/>
              <w:rPr>
                <w:b/>
                <w:bCs/>
                <w:sz w:val="20"/>
                <w:szCs w:val="20"/>
              </w:rPr>
            </w:pPr>
            <w:r w:rsidRPr="00192BA0">
              <w:rPr>
                <w:b/>
                <w:bCs/>
                <w:noProof/>
                <w:sz w:val="20"/>
                <w:szCs w:val="20"/>
              </w:rPr>
              <w:lastRenderedPageBreak/>
              <w:t>CM-01.c</w:t>
            </w:r>
          </w:p>
        </w:tc>
        <w:tc>
          <w:tcPr>
            <w:tcW w:w="8620" w:type="dxa"/>
          </w:tcPr>
          <w:p w14:paraId="44C709F3" w14:textId="0F54EE00" w:rsidR="004A6A08" w:rsidRDefault="004A6A08" w:rsidP="008A1F12">
            <w:pPr>
              <w:jc w:val="both"/>
              <w:rPr>
                <w:noProof/>
                <w:szCs w:val="22"/>
              </w:rPr>
            </w:pPr>
            <w:r w:rsidRPr="00192BA0">
              <w:rPr>
                <w:b/>
                <w:bCs/>
                <w:noProof/>
                <w:szCs w:val="22"/>
              </w:rPr>
              <w:t>Update Configuration Management</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review and update the current configuration management.</w:t>
            </w:r>
          </w:p>
          <w:p w14:paraId="0223582D" w14:textId="775AC0D6" w:rsidR="00824D3D" w:rsidRPr="00734EE9" w:rsidRDefault="00824D3D" w:rsidP="008A1F1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5B9D362E" w14:textId="77777777" w:rsidTr="00FB28F6">
        <w:trPr>
          <w:cantSplit/>
          <w:trHeight w:val="351"/>
        </w:trPr>
        <w:tc>
          <w:tcPr>
            <w:tcW w:w="1450" w:type="dxa"/>
          </w:tcPr>
          <w:p w14:paraId="44021B13" w14:textId="77777777" w:rsidR="004A6A08" w:rsidRPr="00734EE9" w:rsidRDefault="004A6A08" w:rsidP="008A1F12">
            <w:pPr>
              <w:jc w:val="both"/>
              <w:rPr>
                <w:b/>
                <w:bCs/>
                <w:sz w:val="20"/>
                <w:szCs w:val="20"/>
              </w:rPr>
            </w:pPr>
            <w:r w:rsidRPr="00192BA0">
              <w:rPr>
                <w:b/>
                <w:bCs/>
                <w:noProof/>
                <w:sz w:val="20"/>
                <w:szCs w:val="20"/>
              </w:rPr>
              <w:t>CM-01.c.1</w:t>
            </w:r>
          </w:p>
        </w:tc>
        <w:tc>
          <w:tcPr>
            <w:tcW w:w="8620" w:type="dxa"/>
          </w:tcPr>
          <w:p w14:paraId="0CAE4715" w14:textId="35594275" w:rsidR="004A6A08" w:rsidRPr="0033625B" w:rsidRDefault="004A6A08" w:rsidP="008A1F12">
            <w:pPr>
              <w:jc w:val="both"/>
              <w:rPr>
                <w:noProof/>
                <w:szCs w:val="22"/>
              </w:rPr>
            </w:pPr>
            <w:r w:rsidRPr="0033625B">
              <w:rPr>
                <w:b/>
                <w:bCs/>
                <w:noProof/>
                <w:szCs w:val="22"/>
              </w:rPr>
              <w:t>Define Policy Frequency and Events</w:t>
            </w:r>
            <w:r w:rsidRPr="0033625B">
              <w:rPr>
                <w:b/>
                <w:bCs/>
                <w:szCs w:val="22"/>
              </w:rPr>
              <w:t>:</w:t>
            </w:r>
            <w:r w:rsidRPr="0033625B">
              <w:rPr>
                <w:b/>
                <w:bCs/>
                <w:i/>
                <w:iCs/>
                <w:szCs w:val="22"/>
              </w:rPr>
              <w:t xml:space="preserve"> </w:t>
            </w:r>
            <w:r w:rsidR="00C159A6" w:rsidRPr="0033625B">
              <w:rPr>
                <w:noProof/>
                <w:szCs w:val="22"/>
                <w:highlight w:val="cyan"/>
              </w:rPr>
              <w:t>[CIO or CISO Role]</w:t>
            </w:r>
            <w:r w:rsidRPr="0033625B">
              <w:rPr>
                <w:noProof/>
                <w:szCs w:val="22"/>
              </w:rPr>
              <w:t xml:space="preserve"> shall </w:t>
            </w:r>
            <w:r w:rsidR="007228F5" w:rsidRPr="0033625B">
              <w:rPr>
                <w:noProof/>
                <w:szCs w:val="22"/>
              </w:rPr>
              <w:t xml:space="preserve">review and update </w:t>
            </w:r>
            <w:r w:rsidRPr="0033625B">
              <w:rPr>
                <w:noProof/>
                <w:szCs w:val="22"/>
              </w:rPr>
              <w:t xml:space="preserve">policy </w:t>
            </w:r>
            <w:r w:rsidRPr="0033625B">
              <w:rPr>
                <w:noProof/>
                <w:szCs w:val="22"/>
                <w:highlight w:val="cyan"/>
              </w:rPr>
              <w:t>[frequency – at least annually]</w:t>
            </w:r>
            <w:r w:rsidRPr="0033625B">
              <w:rPr>
                <w:noProof/>
                <w:szCs w:val="22"/>
              </w:rPr>
              <w:t xml:space="preserve"> and following </w:t>
            </w:r>
            <w:r w:rsidRPr="0033625B">
              <w:rPr>
                <w:noProof/>
                <w:szCs w:val="22"/>
                <w:highlight w:val="cyan"/>
              </w:rPr>
              <w:t>[Defined events]</w:t>
            </w:r>
            <w:r w:rsidRPr="0033625B">
              <w:rPr>
                <w:noProof/>
                <w:szCs w:val="22"/>
              </w:rPr>
              <w:t>.</w:t>
            </w:r>
          </w:p>
          <w:p w14:paraId="14E99B91" w14:textId="1E3723C5" w:rsidR="00BF22C1" w:rsidRPr="0033625B" w:rsidRDefault="00BF22C1" w:rsidP="008A1F1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36490B9F" w14:textId="77777777" w:rsidR="00BF22C1" w:rsidRPr="0033625B" w:rsidRDefault="00BF22C1" w:rsidP="008A1F12">
            <w:pPr>
              <w:jc w:val="both"/>
              <w:rPr>
                <w:i/>
                <w:iCs/>
                <w:noProof/>
                <w:color w:val="008700"/>
                <w:sz w:val="18"/>
                <w:szCs w:val="18"/>
              </w:rPr>
            </w:pPr>
            <w:r w:rsidRPr="0033625B">
              <w:rPr>
                <w:i/>
                <w:iCs/>
                <w:noProof/>
                <w:color w:val="008700"/>
                <w:sz w:val="18"/>
                <w:szCs w:val="18"/>
              </w:rPr>
              <w:t>{Instructions: Agencies should identify frequency at which procedures are review and updated. The established best practice is “at least annually”.}</w:t>
            </w:r>
          </w:p>
          <w:p w14:paraId="1FD5795A" w14:textId="2B4FAC01" w:rsidR="00E902E8" w:rsidRPr="0033625B" w:rsidRDefault="00E902E8" w:rsidP="008A1F12">
            <w:pPr>
              <w:jc w:val="both"/>
              <w:rPr>
                <w:i/>
                <w:iCs/>
                <w:noProof/>
                <w:color w:val="008700"/>
                <w:sz w:val="18"/>
                <w:szCs w:val="18"/>
              </w:rPr>
            </w:pPr>
            <w:r w:rsidRPr="0033625B">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4A6A08" w:rsidRPr="00734EE9" w14:paraId="0538737E" w14:textId="77777777" w:rsidTr="00FB28F6">
        <w:trPr>
          <w:cantSplit/>
          <w:trHeight w:val="351"/>
        </w:trPr>
        <w:tc>
          <w:tcPr>
            <w:tcW w:w="1450" w:type="dxa"/>
          </w:tcPr>
          <w:p w14:paraId="39345D4D" w14:textId="77777777" w:rsidR="004A6A08" w:rsidRPr="00734EE9" w:rsidRDefault="004A6A08" w:rsidP="008A1F12">
            <w:pPr>
              <w:jc w:val="both"/>
              <w:rPr>
                <w:b/>
                <w:bCs/>
                <w:sz w:val="20"/>
                <w:szCs w:val="20"/>
              </w:rPr>
            </w:pPr>
            <w:r w:rsidRPr="00192BA0">
              <w:rPr>
                <w:b/>
                <w:bCs/>
                <w:noProof/>
                <w:sz w:val="20"/>
                <w:szCs w:val="20"/>
              </w:rPr>
              <w:t>CM-01.c.2</w:t>
            </w:r>
          </w:p>
        </w:tc>
        <w:tc>
          <w:tcPr>
            <w:tcW w:w="8620" w:type="dxa"/>
          </w:tcPr>
          <w:p w14:paraId="1754836D" w14:textId="4F64E8C3" w:rsidR="004A6A08" w:rsidRDefault="004A6A08" w:rsidP="008A1F12">
            <w:pPr>
              <w:jc w:val="both"/>
              <w:rPr>
                <w:noProof/>
                <w:szCs w:val="22"/>
              </w:rPr>
            </w:pPr>
            <w:r w:rsidRPr="00192BA0">
              <w:rPr>
                <w:b/>
                <w:bCs/>
                <w:noProof/>
                <w:szCs w:val="22"/>
              </w:rPr>
              <w:t>Define Procedure Frequency and Events</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w:t>
            </w:r>
            <w:r w:rsidR="007228F5">
              <w:rPr>
                <w:noProof/>
                <w:szCs w:val="22"/>
              </w:rPr>
              <w:t xml:space="preserve">review and update </w:t>
            </w:r>
            <w:r w:rsidRPr="00192BA0">
              <w:rPr>
                <w:noProof/>
                <w:szCs w:val="22"/>
              </w:rPr>
              <w:t xml:space="preserve">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2042B834" w14:textId="4CD97B2E" w:rsidR="00BF22C1" w:rsidRPr="0033625B" w:rsidRDefault="00BF22C1" w:rsidP="008A1F1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3AF9839F" w14:textId="77777777" w:rsidR="00BF22C1" w:rsidRPr="0033625B" w:rsidRDefault="00BF22C1" w:rsidP="008A1F12">
            <w:pPr>
              <w:jc w:val="both"/>
              <w:rPr>
                <w:i/>
                <w:iCs/>
                <w:noProof/>
                <w:color w:val="008700"/>
                <w:sz w:val="18"/>
                <w:szCs w:val="18"/>
              </w:rPr>
            </w:pPr>
            <w:r w:rsidRPr="0033625B">
              <w:rPr>
                <w:i/>
                <w:iCs/>
                <w:noProof/>
                <w:color w:val="008700"/>
                <w:sz w:val="18"/>
                <w:szCs w:val="18"/>
              </w:rPr>
              <w:t>{Instructions: Agencies should identify frequency at which procedures are review and updated. The established best practice is “at least annually”.}</w:t>
            </w:r>
          </w:p>
          <w:p w14:paraId="28EC1D9A" w14:textId="4FEC7BA0" w:rsidR="00E902E8" w:rsidRPr="00734EE9" w:rsidRDefault="00E902E8" w:rsidP="008A1F12">
            <w:pPr>
              <w:jc w:val="both"/>
              <w:rPr>
                <w:i/>
                <w:iCs/>
                <w:szCs w:val="22"/>
              </w:rPr>
            </w:pPr>
            <w:r w:rsidRPr="0033625B">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61B35461" w14:textId="77777777" w:rsidR="004A6A08" w:rsidRDefault="004A6A08" w:rsidP="004A6A08">
      <w:pPr>
        <w:pStyle w:val="OCS-H2"/>
      </w:pPr>
      <w:r w:rsidRPr="00192BA0">
        <w:rPr>
          <w:noProof/>
        </w:rPr>
        <w:t>BASELINE CONFIGURATION</w:t>
      </w:r>
      <w:r>
        <w:t xml:space="preserve"> (</w:t>
      </w:r>
      <w:r w:rsidRPr="00192BA0">
        <w:rPr>
          <w:noProof/>
        </w:rPr>
        <w:t>CM-02</w:t>
      </w:r>
      <w:r>
        <w:t>)</w:t>
      </w:r>
    </w:p>
    <w:p w14:paraId="37B90280"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PR.PS-01</w:t>
      </w:r>
      <w:r>
        <w:rPr>
          <w:i/>
          <w:iCs/>
          <w:sz w:val="18"/>
          <w:szCs w:val="18"/>
        </w:rPr>
        <w:br/>
      </w:r>
      <w:r w:rsidRPr="00192BA0">
        <w:rPr>
          <w:i/>
          <w:iCs/>
          <w:noProof/>
          <w:sz w:val="18"/>
          <w:szCs w:val="18"/>
        </w:rPr>
        <w:t>CSF 1.1: PR.IP-1, DE.AE-1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4FA1CC9B" w14:textId="77777777" w:rsidR="004A6A08" w:rsidRDefault="004A6A08" w:rsidP="008A1F12">
      <w:pPr>
        <w:jc w:val="both"/>
      </w:pPr>
      <w:r w:rsidRPr="00A178A0">
        <w:rPr>
          <w:b/>
          <w:bCs/>
          <w:i/>
          <w:iCs/>
        </w:rPr>
        <w:t>Discussion:</w:t>
      </w:r>
      <w:r>
        <w:t xml:space="preserve"> </w:t>
      </w:r>
      <w:r w:rsidRPr="00192BA0">
        <w:rPr>
          <w:noProof/>
        </w:rPr>
        <w:t>Baseline configurations for systems and system components include connectivity, operational, and communications aspects of systems. Baseline configurations are documented, formally reviewed, and agreed-upon specifications for systems or configuration items within those systems. Baseline configurations serve as a basis for future builds, releases, or changes to systems and include security and privacy control implementations, operational procedures, information about system components, network topology, and logical placement of components in the system architecture.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A6A08" w:rsidRPr="00734EE9" w14:paraId="49B5EB14" w14:textId="77777777" w:rsidTr="7B539D20">
        <w:trPr>
          <w:trHeight w:val="351"/>
        </w:trPr>
        <w:tc>
          <w:tcPr>
            <w:tcW w:w="1450" w:type="dxa"/>
          </w:tcPr>
          <w:p w14:paraId="0D332390" w14:textId="77777777" w:rsidR="004A6A08" w:rsidRPr="00734EE9" w:rsidRDefault="004A6A08" w:rsidP="008A1F12">
            <w:pPr>
              <w:jc w:val="both"/>
              <w:rPr>
                <w:b/>
                <w:bCs/>
                <w:sz w:val="20"/>
                <w:szCs w:val="20"/>
              </w:rPr>
            </w:pPr>
            <w:r w:rsidRPr="00192BA0">
              <w:rPr>
                <w:b/>
                <w:bCs/>
                <w:noProof/>
                <w:sz w:val="20"/>
                <w:szCs w:val="20"/>
              </w:rPr>
              <w:t>CM-02.a</w:t>
            </w:r>
          </w:p>
        </w:tc>
        <w:tc>
          <w:tcPr>
            <w:tcW w:w="8620" w:type="dxa"/>
          </w:tcPr>
          <w:p w14:paraId="063BAB12" w14:textId="77777777" w:rsidR="004A6A08" w:rsidRDefault="004A6A08" w:rsidP="008A1F12">
            <w:pPr>
              <w:jc w:val="both"/>
              <w:rPr>
                <w:noProof/>
                <w:szCs w:val="22"/>
              </w:rPr>
            </w:pPr>
            <w:r w:rsidRPr="00192BA0">
              <w:rPr>
                <w:b/>
                <w:bCs/>
                <w:noProof/>
                <w:szCs w:val="22"/>
              </w:rPr>
              <w:t>Maintain System Baseline Configuration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develop, document, and maintain under configuration control, a current baseline configuration of the system.</w:t>
            </w:r>
          </w:p>
          <w:p w14:paraId="7B3982CC" w14:textId="77777777" w:rsidR="00BD57E4" w:rsidRPr="0033625B" w:rsidRDefault="00824D3D" w:rsidP="008A1F1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685BD693" w14:textId="77777777" w:rsidR="00E05D2C" w:rsidRDefault="00E05D2C" w:rsidP="008A1F12">
            <w:pPr>
              <w:jc w:val="both"/>
            </w:pPr>
            <w:r w:rsidRPr="0033625B">
              <w:rPr>
                <w:b/>
                <w:bCs/>
                <w:color w:val="747474"/>
              </w:rPr>
              <w:t>Sample Standard - System Security Baseline (Hardening):</w:t>
            </w:r>
            <w:r w:rsidRPr="0090620F">
              <w:rPr>
                <w:shd w:val="clear" w:color="auto" w:fill="FFFFFF"/>
              </w:rPr>
              <w:t xml:space="preserve"> </w:t>
            </w:r>
            <w:r>
              <w:t>All</w:t>
            </w:r>
            <w:r w:rsidRPr="00F35CFB">
              <w:t xml:space="preserve"> </w:t>
            </w:r>
            <w:r>
              <w:t>Systems</w:t>
            </w:r>
            <w:r w:rsidRPr="00F35CFB">
              <w:t xml:space="preserve"> </w:t>
            </w:r>
            <w:r>
              <w:t>shall</w:t>
            </w:r>
            <w:r w:rsidRPr="00F35CFB">
              <w:t xml:space="preserve"> include </w:t>
            </w:r>
            <w:r>
              <w:t xml:space="preserve">system </w:t>
            </w:r>
            <w:r w:rsidRPr="00F35CFB">
              <w:t>hardening</w:t>
            </w:r>
            <w:r>
              <w:t xml:space="preserve"> standards and controls as defined in the </w:t>
            </w:r>
            <w:hyperlink r:id="rId12" w:history="1">
              <w:r>
                <w:rPr>
                  <w:rStyle w:val="Hyperlink"/>
                </w:rPr>
                <w:t>NIST SP 800-123 Guide to General System Security</w:t>
              </w:r>
            </w:hyperlink>
            <w:r>
              <w:t xml:space="preserve"> AND from an </w:t>
            </w:r>
            <w:r w:rsidRPr="00F5719C">
              <w:t>Approved Third-Party Authority listed below</w:t>
            </w:r>
            <w:r>
              <w:t xml:space="preserve">. Implementation of these standards and controls shall be documented in the System Security Plan. </w:t>
            </w:r>
          </w:p>
          <w:p w14:paraId="2643B905" w14:textId="77777777" w:rsidR="00E05D2C" w:rsidRPr="0033625B" w:rsidRDefault="00E05D2C" w:rsidP="008A1F12">
            <w:pPr>
              <w:jc w:val="both"/>
              <w:rPr>
                <w:i/>
                <w:iCs/>
                <w:color w:val="008700"/>
                <w:sz w:val="18"/>
                <w:szCs w:val="20"/>
              </w:rPr>
            </w:pPr>
            <w:r w:rsidRPr="0033625B">
              <w:rPr>
                <w:i/>
                <w:iCs/>
                <w:color w:val="008700"/>
                <w:sz w:val="18"/>
                <w:szCs w:val="20"/>
              </w:rPr>
              <w:t xml:space="preserve">{Instructions: Agency should review the sample standard and customize to meet their unique challenges, requirements, and </w:t>
            </w:r>
            <w:proofErr w:type="gramStart"/>
            <w:r w:rsidRPr="0033625B">
              <w:rPr>
                <w:i/>
                <w:iCs/>
                <w:color w:val="008700"/>
                <w:sz w:val="18"/>
                <w:szCs w:val="20"/>
              </w:rPr>
              <w:t>constraints.}</w:t>
            </w:r>
            <w:proofErr w:type="gramEnd"/>
          </w:p>
          <w:tbl>
            <w:tblPr>
              <w:tblStyle w:val="GridTable6Colorful1"/>
              <w:tblW w:w="7920" w:type="dxa"/>
              <w:tblLook w:val="04A0" w:firstRow="1" w:lastRow="0" w:firstColumn="1" w:lastColumn="0" w:noHBand="0" w:noVBand="1"/>
            </w:tblPr>
            <w:tblGrid>
              <w:gridCol w:w="2160"/>
              <w:gridCol w:w="3960"/>
              <w:gridCol w:w="1800"/>
            </w:tblGrid>
            <w:tr w:rsidR="00E05D2C" w:rsidRPr="00F47BA4" w14:paraId="015DA4F2" w14:textId="77777777" w:rsidTr="008A1F12">
              <w:trPr>
                <w:cnfStyle w:val="100000000000" w:firstRow="1" w:lastRow="0" w:firstColumn="0" w:lastColumn="0" w:oddVBand="0" w:evenVBand="0" w:oddHBand="0" w:evenHBand="0" w:firstRowFirstColumn="0" w:firstRowLastColumn="0" w:lastRowFirstColumn="0" w:lastRowLastColumn="0"/>
                <w:trHeight w:val="350"/>
                <w:tblHeader/>
              </w:trPr>
              <w:tc>
                <w:tcPr>
                  <w:cnfStyle w:val="001000000000" w:firstRow="0" w:lastRow="0" w:firstColumn="1" w:lastColumn="0" w:oddVBand="0" w:evenVBand="0" w:oddHBand="0" w:evenHBand="0" w:firstRowFirstColumn="0" w:firstRowLastColumn="0" w:lastRowFirstColumn="0" w:lastRowLastColumn="0"/>
                  <w:tcW w:w="7920" w:type="dxa"/>
                  <w:gridSpan w:val="3"/>
                  <w:shd w:val="clear" w:color="auto" w:fill="A6A6A6" w:themeFill="background1" w:themeFillShade="A6"/>
                </w:tcPr>
                <w:p w14:paraId="0F1DB2B6" w14:textId="77777777" w:rsidR="00E05D2C" w:rsidRPr="008A1F12" w:rsidRDefault="00E05D2C" w:rsidP="008A1F12">
                  <w:pPr>
                    <w:spacing w:after="0"/>
                    <w:jc w:val="both"/>
                    <w:rPr>
                      <w:color w:val="auto"/>
                    </w:rPr>
                  </w:pPr>
                  <w:r w:rsidRPr="008A1F12">
                    <w:rPr>
                      <w:color w:val="auto"/>
                    </w:rPr>
                    <w:lastRenderedPageBreak/>
                    <w:t>Approved System Security Hardening Standards and Controls</w:t>
                  </w:r>
                </w:p>
              </w:tc>
            </w:tr>
            <w:tr w:rsidR="00E05D2C" w:rsidRPr="00F47BA4" w14:paraId="62A14F9D" w14:textId="77777777" w:rsidTr="008A1F1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60" w:type="dxa"/>
                  <w:shd w:val="clear" w:color="auto" w:fill="A6A6A6" w:themeFill="background1" w:themeFillShade="A6"/>
                </w:tcPr>
                <w:p w14:paraId="008D8D91" w14:textId="77777777" w:rsidR="00E05D2C" w:rsidRPr="008A1F12" w:rsidRDefault="00E05D2C" w:rsidP="008A1F12">
                  <w:pPr>
                    <w:spacing w:after="0"/>
                    <w:jc w:val="both"/>
                    <w:rPr>
                      <w:color w:val="auto"/>
                      <w:szCs w:val="22"/>
                    </w:rPr>
                  </w:pPr>
                  <w:r w:rsidRPr="008A1F12">
                    <w:rPr>
                      <w:color w:val="auto"/>
                      <w:szCs w:val="22"/>
                    </w:rPr>
                    <w:t>System Type</w:t>
                  </w:r>
                </w:p>
              </w:tc>
              <w:tc>
                <w:tcPr>
                  <w:tcW w:w="3960" w:type="dxa"/>
                  <w:shd w:val="clear" w:color="auto" w:fill="A6A6A6" w:themeFill="background1" w:themeFillShade="A6"/>
                </w:tcPr>
                <w:p w14:paraId="517CA940" w14:textId="77777777" w:rsidR="00E05D2C" w:rsidRPr="008A1F12" w:rsidRDefault="00E05D2C" w:rsidP="008A1F12">
                  <w:pPr>
                    <w:spacing w:after="0"/>
                    <w:jc w:val="both"/>
                    <w:cnfStyle w:val="100000000000" w:firstRow="1" w:lastRow="0" w:firstColumn="0" w:lastColumn="0" w:oddVBand="0" w:evenVBand="0" w:oddHBand="0" w:evenHBand="0" w:firstRowFirstColumn="0" w:firstRowLastColumn="0" w:lastRowFirstColumn="0" w:lastRowLastColumn="0"/>
                    <w:rPr>
                      <w:b w:val="0"/>
                      <w:bCs w:val="0"/>
                      <w:color w:val="auto"/>
                      <w:szCs w:val="22"/>
                    </w:rPr>
                  </w:pPr>
                  <w:r w:rsidRPr="008A1F12">
                    <w:rPr>
                      <w:color w:val="auto"/>
                      <w:szCs w:val="22"/>
                    </w:rPr>
                    <w:t>Reference</w:t>
                  </w:r>
                </w:p>
              </w:tc>
              <w:tc>
                <w:tcPr>
                  <w:tcW w:w="1800" w:type="dxa"/>
                  <w:shd w:val="clear" w:color="auto" w:fill="A6A6A6" w:themeFill="background1" w:themeFillShade="A6"/>
                </w:tcPr>
                <w:p w14:paraId="3675DCB8" w14:textId="77777777" w:rsidR="00E05D2C" w:rsidRPr="008A1F12" w:rsidRDefault="00E05D2C" w:rsidP="008A1F12">
                  <w:pPr>
                    <w:spacing w:after="0"/>
                    <w:jc w:val="both"/>
                    <w:cnfStyle w:val="100000000000" w:firstRow="1" w:lastRow="0" w:firstColumn="0" w:lastColumn="0" w:oddVBand="0" w:evenVBand="0" w:oddHBand="0" w:evenHBand="0" w:firstRowFirstColumn="0" w:firstRowLastColumn="0" w:lastRowFirstColumn="0" w:lastRowLastColumn="0"/>
                    <w:rPr>
                      <w:b w:val="0"/>
                      <w:bCs w:val="0"/>
                      <w:color w:val="auto"/>
                      <w:szCs w:val="22"/>
                    </w:rPr>
                  </w:pPr>
                  <w:r w:rsidRPr="008A1F12">
                    <w:rPr>
                      <w:color w:val="auto"/>
                      <w:szCs w:val="22"/>
                    </w:rPr>
                    <w:t>Source</w:t>
                  </w:r>
                </w:p>
              </w:tc>
            </w:tr>
            <w:tr w:rsidR="00E05D2C" w:rsidRPr="00EE6B9C" w14:paraId="441652EC" w14:textId="77777777" w:rsidTr="00904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17832E5" w14:textId="77777777" w:rsidR="00E05D2C" w:rsidRPr="00B2790E" w:rsidRDefault="00E05D2C" w:rsidP="008A1F12">
                  <w:pPr>
                    <w:spacing w:after="0"/>
                    <w:jc w:val="both"/>
                    <w:rPr>
                      <w:b w:val="0"/>
                      <w:bCs w:val="0"/>
                      <w:sz w:val="16"/>
                      <w:szCs w:val="16"/>
                    </w:rPr>
                  </w:pPr>
                  <w:r w:rsidRPr="00B2790E">
                    <w:rPr>
                      <w:b w:val="0"/>
                      <w:bCs w:val="0"/>
                      <w:sz w:val="16"/>
                      <w:szCs w:val="16"/>
                    </w:rPr>
                    <w:t>Databases – MySQL</w:t>
                  </w:r>
                </w:p>
              </w:tc>
              <w:tc>
                <w:tcPr>
                  <w:tcW w:w="3960" w:type="dxa"/>
                </w:tcPr>
                <w:p w14:paraId="5B455481" w14:textId="77777777" w:rsidR="00E05D2C" w:rsidRPr="00B2790E"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u w:val="single"/>
                    </w:rPr>
                  </w:pPr>
                  <w:hyperlink r:id="rId13" w:history="1">
                    <w:r w:rsidRPr="00B2790E">
                      <w:rPr>
                        <w:rStyle w:val="Hyperlink"/>
                        <w:sz w:val="16"/>
                        <w:szCs w:val="16"/>
                      </w:rPr>
                      <w:t>MySQL 8.3: General Security Issues</w:t>
                    </w:r>
                  </w:hyperlink>
                </w:p>
              </w:tc>
              <w:tc>
                <w:tcPr>
                  <w:tcW w:w="1800" w:type="dxa"/>
                </w:tcPr>
                <w:p w14:paraId="0DC7C67D" w14:textId="77777777" w:rsidR="00E05D2C" w:rsidRPr="00EE6B9C"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Oracle</w:t>
                  </w:r>
                </w:p>
              </w:tc>
            </w:tr>
            <w:tr w:rsidR="00E05D2C" w:rsidRPr="00EE6B9C" w14:paraId="1A4594F3" w14:textId="77777777" w:rsidTr="009041E7">
              <w:tc>
                <w:tcPr>
                  <w:cnfStyle w:val="001000000000" w:firstRow="0" w:lastRow="0" w:firstColumn="1" w:lastColumn="0" w:oddVBand="0" w:evenVBand="0" w:oddHBand="0" w:evenHBand="0" w:firstRowFirstColumn="0" w:firstRowLastColumn="0" w:lastRowFirstColumn="0" w:lastRowLastColumn="0"/>
                  <w:tcW w:w="2160" w:type="dxa"/>
                </w:tcPr>
                <w:p w14:paraId="2777F357" w14:textId="77777777" w:rsidR="00E05D2C" w:rsidRPr="00EE6B9C" w:rsidRDefault="00E05D2C" w:rsidP="008A1F12">
                  <w:pPr>
                    <w:spacing w:after="0"/>
                    <w:jc w:val="both"/>
                    <w:rPr>
                      <w:b w:val="0"/>
                      <w:bCs w:val="0"/>
                      <w:sz w:val="16"/>
                      <w:szCs w:val="16"/>
                    </w:rPr>
                  </w:pPr>
                  <w:r>
                    <w:rPr>
                      <w:b w:val="0"/>
                      <w:bCs w:val="0"/>
                      <w:sz w:val="16"/>
                      <w:szCs w:val="16"/>
                    </w:rPr>
                    <w:t>Databases – MS SQL</w:t>
                  </w:r>
                </w:p>
              </w:tc>
              <w:tc>
                <w:tcPr>
                  <w:tcW w:w="3960" w:type="dxa"/>
                </w:tcPr>
                <w:p w14:paraId="3FBF0EA5" w14:textId="77777777" w:rsidR="00E05D2C" w:rsidRPr="00B2790E" w:rsidRDefault="00E05D2C" w:rsidP="008A1F12">
                  <w:pPr>
                    <w:spacing w:after="0"/>
                    <w:jc w:val="both"/>
                    <w:cnfStyle w:val="000000000000" w:firstRow="0" w:lastRow="0" w:firstColumn="0" w:lastColumn="0" w:oddVBand="0" w:evenVBand="0" w:oddHBand="0" w:evenHBand="0" w:firstRowFirstColumn="0" w:firstRowLastColumn="0" w:lastRowFirstColumn="0" w:lastRowLastColumn="0"/>
                    <w:rPr>
                      <w:sz w:val="16"/>
                      <w:szCs w:val="16"/>
                      <w:u w:val="single"/>
                    </w:rPr>
                  </w:pPr>
                  <w:hyperlink r:id="rId14" w:history="1">
                    <w:r w:rsidRPr="00B2790E">
                      <w:rPr>
                        <w:rStyle w:val="Hyperlink"/>
                        <w:sz w:val="16"/>
                        <w:szCs w:val="16"/>
                      </w:rPr>
                      <w:t>MS SQL Server 2022: Security SQL Server</w:t>
                    </w:r>
                  </w:hyperlink>
                </w:p>
              </w:tc>
              <w:tc>
                <w:tcPr>
                  <w:tcW w:w="1800" w:type="dxa"/>
                </w:tcPr>
                <w:p w14:paraId="1FA1B911" w14:textId="77777777" w:rsidR="00E05D2C" w:rsidRPr="00EE6B9C" w:rsidRDefault="00E05D2C" w:rsidP="008A1F1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Microsoft</w:t>
                  </w:r>
                </w:p>
              </w:tc>
            </w:tr>
            <w:tr w:rsidR="00E05D2C" w:rsidRPr="00F47BA4" w14:paraId="3E225413" w14:textId="77777777" w:rsidTr="00904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A6FE499" w14:textId="77777777" w:rsidR="00E05D2C" w:rsidRPr="00B306A8" w:rsidRDefault="00E05D2C" w:rsidP="008A1F12">
                  <w:pPr>
                    <w:spacing w:after="0"/>
                    <w:jc w:val="both"/>
                    <w:rPr>
                      <w:b w:val="0"/>
                      <w:bCs w:val="0"/>
                      <w:sz w:val="16"/>
                      <w:szCs w:val="16"/>
                    </w:rPr>
                  </w:pPr>
                  <w:r>
                    <w:rPr>
                      <w:b w:val="0"/>
                      <w:bCs w:val="0"/>
                      <w:sz w:val="16"/>
                      <w:szCs w:val="16"/>
                    </w:rPr>
                    <w:t xml:space="preserve">Databases – Oracle </w:t>
                  </w:r>
                </w:p>
              </w:tc>
              <w:tc>
                <w:tcPr>
                  <w:tcW w:w="3960" w:type="dxa"/>
                </w:tcPr>
                <w:p w14:paraId="31A1B5DF" w14:textId="77777777" w:rsidR="00E05D2C" w:rsidRPr="00B2790E"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u w:val="single"/>
                    </w:rPr>
                  </w:pPr>
                  <w:hyperlink r:id="rId15" w:anchor="GUID-5167857B-7CEC-423B-8A6F-64569B3A661D" w:history="1">
                    <w:r w:rsidRPr="00B2790E">
                      <w:rPr>
                        <w:rStyle w:val="Hyperlink"/>
                        <w:sz w:val="16"/>
                        <w:szCs w:val="16"/>
                      </w:rPr>
                      <w:t>Oracle 19c: Keeping Your Oracle Database Secure</w:t>
                    </w:r>
                  </w:hyperlink>
                </w:p>
              </w:tc>
              <w:tc>
                <w:tcPr>
                  <w:tcW w:w="1800" w:type="dxa"/>
                </w:tcPr>
                <w:p w14:paraId="23CB0242" w14:textId="77777777" w:rsidR="00E05D2C" w:rsidRPr="00F47BA4"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Oracle</w:t>
                  </w:r>
                </w:p>
              </w:tc>
            </w:tr>
            <w:tr w:rsidR="00E05D2C" w14:paraId="599BEC51" w14:textId="77777777" w:rsidTr="009041E7">
              <w:tc>
                <w:tcPr>
                  <w:cnfStyle w:val="001000000000" w:firstRow="0" w:lastRow="0" w:firstColumn="1" w:lastColumn="0" w:oddVBand="0" w:evenVBand="0" w:oddHBand="0" w:evenHBand="0" w:firstRowFirstColumn="0" w:firstRowLastColumn="0" w:lastRowFirstColumn="0" w:lastRowLastColumn="0"/>
                  <w:tcW w:w="2160" w:type="dxa"/>
                </w:tcPr>
                <w:p w14:paraId="46003C49" w14:textId="77777777" w:rsidR="00E05D2C" w:rsidRDefault="00E05D2C" w:rsidP="008A1F12">
                  <w:pPr>
                    <w:spacing w:after="0"/>
                    <w:jc w:val="both"/>
                    <w:rPr>
                      <w:b w:val="0"/>
                      <w:bCs w:val="0"/>
                      <w:sz w:val="16"/>
                      <w:szCs w:val="16"/>
                    </w:rPr>
                  </w:pPr>
                  <w:r>
                    <w:rPr>
                      <w:b w:val="0"/>
                      <w:bCs w:val="0"/>
                      <w:sz w:val="16"/>
                      <w:szCs w:val="16"/>
                    </w:rPr>
                    <w:t>…</w:t>
                  </w:r>
                </w:p>
              </w:tc>
              <w:tc>
                <w:tcPr>
                  <w:tcW w:w="3960" w:type="dxa"/>
                </w:tcPr>
                <w:p w14:paraId="12159F21" w14:textId="77777777" w:rsidR="00E05D2C" w:rsidRPr="00F47BA4" w:rsidRDefault="00E05D2C" w:rsidP="008A1F1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1800" w:type="dxa"/>
                </w:tcPr>
                <w:p w14:paraId="628669F6" w14:textId="77777777" w:rsidR="00E05D2C" w:rsidRPr="00EE6B9C" w:rsidRDefault="00E05D2C" w:rsidP="008A1F1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r>
            <w:tr w:rsidR="00E05D2C" w14:paraId="2861494E" w14:textId="77777777" w:rsidTr="00904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DC5B31F" w14:textId="77777777" w:rsidR="00E05D2C" w:rsidRDefault="00E05D2C" w:rsidP="008A1F12">
                  <w:pPr>
                    <w:spacing w:after="0"/>
                    <w:jc w:val="both"/>
                    <w:rPr>
                      <w:b w:val="0"/>
                      <w:bCs w:val="0"/>
                      <w:sz w:val="16"/>
                      <w:szCs w:val="16"/>
                    </w:rPr>
                  </w:pPr>
                  <w:r>
                    <w:rPr>
                      <w:b w:val="0"/>
                      <w:bCs w:val="0"/>
                      <w:sz w:val="16"/>
                      <w:szCs w:val="16"/>
                    </w:rPr>
                    <w:t>Network – Cisco IOS</w:t>
                  </w:r>
                </w:p>
              </w:tc>
              <w:tc>
                <w:tcPr>
                  <w:tcW w:w="3960" w:type="dxa"/>
                </w:tcPr>
                <w:p w14:paraId="347581FB" w14:textId="77777777" w:rsidR="00E05D2C" w:rsidRPr="00B2790E"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u w:val="single"/>
                    </w:rPr>
                  </w:pPr>
                  <w:hyperlink r:id="rId16" w:history="1">
                    <w:r w:rsidRPr="00B2790E">
                      <w:rPr>
                        <w:rStyle w:val="Hyperlink"/>
                        <w:sz w:val="16"/>
                        <w:szCs w:val="16"/>
                      </w:rPr>
                      <w:t>Cisco IOS XE: Hardening Guide</w:t>
                    </w:r>
                  </w:hyperlink>
                </w:p>
              </w:tc>
              <w:tc>
                <w:tcPr>
                  <w:tcW w:w="1800" w:type="dxa"/>
                </w:tcPr>
                <w:p w14:paraId="1B084C3C" w14:textId="77777777" w:rsidR="00E05D2C" w:rsidRPr="00EE6B9C"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Cisco</w:t>
                  </w:r>
                </w:p>
              </w:tc>
            </w:tr>
            <w:tr w:rsidR="00E05D2C" w14:paraId="3A4EF84A" w14:textId="77777777" w:rsidTr="009041E7">
              <w:tc>
                <w:tcPr>
                  <w:cnfStyle w:val="001000000000" w:firstRow="0" w:lastRow="0" w:firstColumn="1" w:lastColumn="0" w:oddVBand="0" w:evenVBand="0" w:oddHBand="0" w:evenHBand="0" w:firstRowFirstColumn="0" w:firstRowLastColumn="0" w:lastRowFirstColumn="0" w:lastRowLastColumn="0"/>
                  <w:tcW w:w="2160" w:type="dxa"/>
                </w:tcPr>
                <w:p w14:paraId="3745EEF5" w14:textId="77777777" w:rsidR="00E05D2C" w:rsidRDefault="00E05D2C" w:rsidP="008A1F12">
                  <w:pPr>
                    <w:spacing w:after="0"/>
                    <w:jc w:val="both"/>
                    <w:rPr>
                      <w:b w:val="0"/>
                      <w:bCs w:val="0"/>
                      <w:sz w:val="16"/>
                      <w:szCs w:val="16"/>
                    </w:rPr>
                  </w:pPr>
                  <w:r>
                    <w:rPr>
                      <w:b w:val="0"/>
                      <w:bCs w:val="0"/>
                      <w:sz w:val="16"/>
                      <w:szCs w:val="16"/>
                    </w:rPr>
                    <w:t>Network – Juniper</w:t>
                  </w:r>
                </w:p>
              </w:tc>
              <w:tc>
                <w:tcPr>
                  <w:tcW w:w="3960" w:type="dxa"/>
                </w:tcPr>
                <w:p w14:paraId="10ECFAA2" w14:textId="77777777" w:rsidR="00E05D2C" w:rsidRPr="00B2790E" w:rsidRDefault="00E05D2C" w:rsidP="008A1F12">
                  <w:pPr>
                    <w:spacing w:after="0"/>
                    <w:jc w:val="both"/>
                    <w:cnfStyle w:val="000000000000" w:firstRow="0" w:lastRow="0" w:firstColumn="0" w:lastColumn="0" w:oddVBand="0" w:evenVBand="0" w:oddHBand="0" w:evenHBand="0" w:firstRowFirstColumn="0" w:firstRowLastColumn="0" w:lastRowFirstColumn="0" w:lastRowLastColumn="0"/>
                    <w:rPr>
                      <w:sz w:val="16"/>
                      <w:szCs w:val="16"/>
                      <w:u w:val="single"/>
                    </w:rPr>
                  </w:pPr>
                  <w:hyperlink r:id="rId17" w:history="1">
                    <w:r w:rsidRPr="00B2790E">
                      <w:rPr>
                        <w:rStyle w:val="Hyperlink"/>
                        <w:sz w:val="16"/>
                        <w:szCs w:val="16"/>
                      </w:rPr>
                      <w:t>Juniper: Security Hardening Guidelines</w:t>
                    </w:r>
                  </w:hyperlink>
                </w:p>
              </w:tc>
              <w:tc>
                <w:tcPr>
                  <w:tcW w:w="1800" w:type="dxa"/>
                </w:tcPr>
                <w:p w14:paraId="6E57D338" w14:textId="77777777" w:rsidR="00E05D2C" w:rsidRPr="00EE6B9C" w:rsidRDefault="00E05D2C" w:rsidP="008A1F1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Juniper</w:t>
                  </w:r>
                </w:p>
              </w:tc>
            </w:tr>
            <w:tr w:rsidR="00E05D2C" w14:paraId="3F229192" w14:textId="77777777" w:rsidTr="00904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2980CEC" w14:textId="77777777" w:rsidR="00E05D2C" w:rsidRDefault="00E05D2C" w:rsidP="008A1F12">
                  <w:pPr>
                    <w:spacing w:after="0"/>
                    <w:jc w:val="both"/>
                    <w:rPr>
                      <w:b w:val="0"/>
                      <w:bCs w:val="0"/>
                      <w:sz w:val="16"/>
                      <w:szCs w:val="16"/>
                    </w:rPr>
                  </w:pPr>
                  <w:r>
                    <w:rPr>
                      <w:b w:val="0"/>
                      <w:bCs w:val="0"/>
                      <w:sz w:val="16"/>
                      <w:szCs w:val="16"/>
                    </w:rPr>
                    <w:t>…</w:t>
                  </w:r>
                </w:p>
              </w:tc>
              <w:tc>
                <w:tcPr>
                  <w:tcW w:w="3960" w:type="dxa"/>
                </w:tcPr>
                <w:p w14:paraId="1E346BA4" w14:textId="77777777" w:rsidR="00E05D2C" w:rsidRPr="00F47BA4"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1800" w:type="dxa"/>
                </w:tcPr>
                <w:p w14:paraId="5C122501" w14:textId="77777777" w:rsidR="00E05D2C" w:rsidRPr="00EE6B9C"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r>
            <w:tr w:rsidR="00E05D2C" w14:paraId="56EA158E" w14:textId="77777777" w:rsidTr="009041E7">
              <w:tc>
                <w:tcPr>
                  <w:cnfStyle w:val="001000000000" w:firstRow="0" w:lastRow="0" w:firstColumn="1" w:lastColumn="0" w:oddVBand="0" w:evenVBand="0" w:oddHBand="0" w:evenHBand="0" w:firstRowFirstColumn="0" w:firstRowLastColumn="0" w:lastRowFirstColumn="0" w:lastRowLastColumn="0"/>
                  <w:tcW w:w="2160" w:type="dxa"/>
                </w:tcPr>
                <w:p w14:paraId="2C3771B2" w14:textId="77777777" w:rsidR="00E05D2C" w:rsidRPr="002501E9" w:rsidRDefault="00E05D2C" w:rsidP="008A1F12">
                  <w:pPr>
                    <w:spacing w:after="0"/>
                    <w:jc w:val="both"/>
                    <w:rPr>
                      <w:sz w:val="16"/>
                      <w:szCs w:val="16"/>
                    </w:rPr>
                  </w:pPr>
                  <w:r>
                    <w:rPr>
                      <w:b w:val="0"/>
                      <w:bCs w:val="0"/>
                      <w:sz w:val="16"/>
                      <w:szCs w:val="16"/>
                    </w:rPr>
                    <w:t>Servers – Red Hat</w:t>
                  </w:r>
                </w:p>
              </w:tc>
              <w:tc>
                <w:tcPr>
                  <w:tcW w:w="3960" w:type="dxa"/>
                </w:tcPr>
                <w:p w14:paraId="66118377" w14:textId="77777777" w:rsidR="00E05D2C" w:rsidRPr="00F47BA4" w:rsidRDefault="00E05D2C" w:rsidP="008A1F1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hyperlink r:id="rId18" w:history="1">
                    <w:r w:rsidRPr="00B2790E">
                      <w:rPr>
                        <w:rStyle w:val="Hyperlink"/>
                        <w:sz w:val="16"/>
                        <w:szCs w:val="16"/>
                      </w:rPr>
                      <w:t>Red Hat 8: Security Hardening</w:t>
                    </w:r>
                  </w:hyperlink>
                </w:p>
              </w:tc>
              <w:tc>
                <w:tcPr>
                  <w:tcW w:w="1800" w:type="dxa"/>
                </w:tcPr>
                <w:p w14:paraId="48ED6936" w14:textId="77777777" w:rsidR="00E05D2C" w:rsidRPr="00EE6B9C" w:rsidRDefault="00E05D2C" w:rsidP="008A1F1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Red Hat</w:t>
                  </w:r>
                </w:p>
              </w:tc>
            </w:tr>
            <w:tr w:rsidR="00E05D2C" w14:paraId="76127EA8" w14:textId="77777777" w:rsidTr="00904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D49D9BA" w14:textId="77777777" w:rsidR="00E05D2C" w:rsidRPr="00EE6B9C" w:rsidRDefault="00E05D2C" w:rsidP="008A1F12">
                  <w:pPr>
                    <w:spacing w:after="0"/>
                    <w:jc w:val="both"/>
                    <w:rPr>
                      <w:b w:val="0"/>
                      <w:bCs w:val="0"/>
                      <w:sz w:val="16"/>
                      <w:szCs w:val="16"/>
                    </w:rPr>
                  </w:pPr>
                  <w:r>
                    <w:rPr>
                      <w:b w:val="0"/>
                      <w:bCs w:val="0"/>
                      <w:sz w:val="16"/>
                      <w:szCs w:val="16"/>
                    </w:rPr>
                    <w:t>Servers – Ubuntu</w:t>
                  </w:r>
                </w:p>
              </w:tc>
              <w:tc>
                <w:tcPr>
                  <w:tcW w:w="3960" w:type="dxa"/>
                </w:tcPr>
                <w:p w14:paraId="4532990D" w14:textId="77777777" w:rsidR="00E05D2C" w:rsidRPr="00B2790E"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u w:val="single"/>
                    </w:rPr>
                  </w:pPr>
                  <w:hyperlink r:id="rId19" w:history="1">
                    <w:r w:rsidRPr="00B2790E">
                      <w:rPr>
                        <w:rStyle w:val="Hyperlink"/>
                        <w:sz w:val="16"/>
                        <w:szCs w:val="16"/>
                      </w:rPr>
                      <w:t>Ubuntu: Security Hardening (blog)</w:t>
                    </w:r>
                  </w:hyperlink>
                </w:p>
              </w:tc>
              <w:tc>
                <w:tcPr>
                  <w:tcW w:w="1800" w:type="dxa"/>
                </w:tcPr>
                <w:p w14:paraId="41265187" w14:textId="77777777" w:rsidR="00E05D2C" w:rsidRPr="00EE6B9C"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sidRPr="00FD2409">
                    <w:rPr>
                      <w:sz w:val="16"/>
                      <w:szCs w:val="16"/>
                    </w:rPr>
                    <w:t>Canonical</w:t>
                  </w:r>
                </w:p>
              </w:tc>
            </w:tr>
            <w:tr w:rsidR="00E05D2C" w14:paraId="2634833C" w14:textId="77777777" w:rsidTr="009041E7">
              <w:tc>
                <w:tcPr>
                  <w:cnfStyle w:val="001000000000" w:firstRow="0" w:lastRow="0" w:firstColumn="1" w:lastColumn="0" w:oddVBand="0" w:evenVBand="0" w:oddHBand="0" w:evenHBand="0" w:firstRowFirstColumn="0" w:firstRowLastColumn="0" w:lastRowFirstColumn="0" w:lastRowLastColumn="0"/>
                  <w:tcW w:w="2160" w:type="dxa"/>
                </w:tcPr>
                <w:p w14:paraId="3E91F256" w14:textId="77777777" w:rsidR="00E05D2C" w:rsidRPr="00EE6B9C" w:rsidRDefault="00E05D2C" w:rsidP="008A1F12">
                  <w:pPr>
                    <w:spacing w:after="0"/>
                    <w:jc w:val="both"/>
                    <w:rPr>
                      <w:b w:val="0"/>
                      <w:bCs w:val="0"/>
                      <w:sz w:val="16"/>
                      <w:szCs w:val="16"/>
                    </w:rPr>
                  </w:pPr>
                  <w:r>
                    <w:rPr>
                      <w:b w:val="0"/>
                      <w:bCs w:val="0"/>
                      <w:sz w:val="16"/>
                      <w:szCs w:val="16"/>
                    </w:rPr>
                    <w:t xml:space="preserve">Servers – Windows </w:t>
                  </w:r>
                </w:p>
              </w:tc>
              <w:tc>
                <w:tcPr>
                  <w:tcW w:w="3960" w:type="dxa"/>
                </w:tcPr>
                <w:p w14:paraId="000A981A" w14:textId="77777777" w:rsidR="00E05D2C" w:rsidRPr="00F47BA4" w:rsidRDefault="00E05D2C" w:rsidP="008A1F1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hyperlink r:id="rId20" w:history="1">
                    <w:r w:rsidRPr="00B2790E">
                      <w:rPr>
                        <w:rStyle w:val="Hyperlink"/>
                        <w:sz w:val="16"/>
                        <w:szCs w:val="16"/>
                      </w:rPr>
                      <w:t>Windows Server Security Documentation</w:t>
                    </w:r>
                  </w:hyperlink>
                </w:p>
              </w:tc>
              <w:tc>
                <w:tcPr>
                  <w:tcW w:w="1800" w:type="dxa"/>
                </w:tcPr>
                <w:p w14:paraId="3179BC2B" w14:textId="77777777" w:rsidR="00E05D2C" w:rsidRPr="00EE6B9C" w:rsidRDefault="00E05D2C" w:rsidP="008A1F1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Microsoft</w:t>
                  </w:r>
                </w:p>
              </w:tc>
            </w:tr>
            <w:tr w:rsidR="00E05D2C" w14:paraId="0E924F50" w14:textId="77777777" w:rsidTr="00904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79B4C18" w14:textId="77777777" w:rsidR="00E05D2C" w:rsidRDefault="00E05D2C" w:rsidP="008A1F12">
                  <w:pPr>
                    <w:spacing w:after="0"/>
                    <w:jc w:val="both"/>
                    <w:rPr>
                      <w:b w:val="0"/>
                      <w:bCs w:val="0"/>
                      <w:sz w:val="16"/>
                      <w:szCs w:val="16"/>
                    </w:rPr>
                  </w:pPr>
                  <w:r>
                    <w:rPr>
                      <w:b w:val="0"/>
                      <w:bCs w:val="0"/>
                      <w:sz w:val="16"/>
                      <w:szCs w:val="16"/>
                    </w:rPr>
                    <w:t>…</w:t>
                  </w:r>
                </w:p>
              </w:tc>
              <w:tc>
                <w:tcPr>
                  <w:tcW w:w="3960" w:type="dxa"/>
                </w:tcPr>
                <w:p w14:paraId="2BC31082" w14:textId="77777777" w:rsidR="00E05D2C" w:rsidRPr="00F47BA4"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1800" w:type="dxa"/>
                </w:tcPr>
                <w:p w14:paraId="755D1241" w14:textId="77777777" w:rsidR="00E05D2C" w:rsidRPr="00EE6B9C"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r>
            <w:tr w:rsidR="00E05D2C" w14:paraId="7566786E" w14:textId="77777777" w:rsidTr="009041E7">
              <w:tc>
                <w:tcPr>
                  <w:cnfStyle w:val="001000000000" w:firstRow="0" w:lastRow="0" w:firstColumn="1" w:lastColumn="0" w:oddVBand="0" w:evenVBand="0" w:oddHBand="0" w:evenHBand="0" w:firstRowFirstColumn="0" w:firstRowLastColumn="0" w:lastRowFirstColumn="0" w:lastRowLastColumn="0"/>
                  <w:tcW w:w="2160" w:type="dxa"/>
                </w:tcPr>
                <w:p w14:paraId="1DF961BE" w14:textId="77777777" w:rsidR="00E05D2C" w:rsidRPr="00EE6B9C" w:rsidRDefault="00E05D2C" w:rsidP="008A1F12">
                  <w:pPr>
                    <w:spacing w:after="0"/>
                    <w:jc w:val="both"/>
                    <w:rPr>
                      <w:b w:val="0"/>
                      <w:bCs w:val="0"/>
                      <w:sz w:val="16"/>
                      <w:szCs w:val="16"/>
                    </w:rPr>
                  </w:pPr>
                  <w:r>
                    <w:rPr>
                      <w:b w:val="0"/>
                      <w:bCs w:val="0"/>
                      <w:sz w:val="16"/>
                      <w:szCs w:val="16"/>
                    </w:rPr>
                    <w:t>Workstation – Apple MacOS</w:t>
                  </w:r>
                </w:p>
              </w:tc>
              <w:tc>
                <w:tcPr>
                  <w:tcW w:w="3960" w:type="dxa"/>
                </w:tcPr>
                <w:p w14:paraId="032779EA" w14:textId="77777777" w:rsidR="00E05D2C" w:rsidRPr="00FD2409" w:rsidRDefault="00E05D2C" w:rsidP="008A1F1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hyperlink r:id="rId21" w:history="1">
                    <w:r w:rsidRPr="00FD2409">
                      <w:rPr>
                        <w:rStyle w:val="Hyperlink"/>
                        <w:sz w:val="16"/>
                        <w:szCs w:val="16"/>
                      </w:rPr>
                      <w:t>Apple Platform Security</w:t>
                    </w:r>
                  </w:hyperlink>
                </w:p>
              </w:tc>
              <w:tc>
                <w:tcPr>
                  <w:tcW w:w="1800" w:type="dxa"/>
                </w:tcPr>
                <w:p w14:paraId="1C7CA8DA" w14:textId="77777777" w:rsidR="00E05D2C" w:rsidRPr="00EE6B9C" w:rsidRDefault="00E05D2C" w:rsidP="008A1F1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Apple</w:t>
                  </w:r>
                </w:p>
              </w:tc>
            </w:tr>
            <w:tr w:rsidR="00E05D2C" w14:paraId="6BB89978" w14:textId="77777777" w:rsidTr="00904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726FE82" w14:textId="77777777" w:rsidR="00E05D2C" w:rsidRPr="00EE6B9C" w:rsidRDefault="00E05D2C" w:rsidP="008A1F12">
                  <w:pPr>
                    <w:spacing w:after="0"/>
                    <w:jc w:val="both"/>
                    <w:rPr>
                      <w:b w:val="0"/>
                      <w:bCs w:val="0"/>
                      <w:sz w:val="16"/>
                      <w:szCs w:val="16"/>
                    </w:rPr>
                  </w:pPr>
                  <w:r>
                    <w:rPr>
                      <w:b w:val="0"/>
                      <w:bCs w:val="0"/>
                      <w:sz w:val="16"/>
                      <w:szCs w:val="16"/>
                    </w:rPr>
                    <w:t>Workstation – Windows 10</w:t>
                  </w:r>
                </w:p>
              </w:tc>
              <w:tc>
                <w:tcPr>
                  <w:tcW w:w="3960" w:type="dxa"/>
                </w:tcPr>
                <w:p w14:paraId="2DFEA675" w14:textId="77777777" w:rsidR="00E05D2C" w:rsidRPr="00F47BA4"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hyperlink r:id="rId22" w:history="1">
                    <w:r w:rsidRPr="00B2790E">
                      <w:rPr>
                        <w:rStyle w:val="Hyperlink"/>
                        <w:sz w:val="16"/>
                        <w:szCs w:val="16"/>
                      </w:rPr>
                      <w:t>Windows 10 &amp; 11: Latest Windows hardening guidance and key dates</w:t>
                    </w:r>
                  </w:hyperlink>
                </w:p>
              </w:tc>
              <w:tc>
                <w:tcPr>
                  <w:tcW w:w="1800" w:type="dxa"/>
                </w:tcPr>
                <w:p w14:paraId="1D449944" w14:textId="77777777" w:rsidR="00E05D2C" w:rsidRPr="00EE6B9C" w:rsidRDefault="00E05D2C" w:rsidP="008A1F1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Microsoft</w:t>
                  </w:r>
                </w:p>
              </w:tc>
            </w:tr>
          </w:tbl>
          <w:p w14:paraId="23E493A5" w14:textId="77777777" w:rsidR="00E05D2C" w:rsidRPr="009F77B3" w:rsidRDefault="00E05D2C" w:rsidP="008A1F12">
            <w:pPr>
              <w:pStyle w:val="ListParagraph"/>
              <w:numPr>
                <w:ilvl w:val="1"/>
                <w:numId w:val="38"/>
              </w:numPr>
              <w:spacing w:before="120"/>
              <w:ind w:left="420"/>
              <w:contextualSpacing w:val="0"/>
              <w:jc w:val="both"/>
              <w:rPr>
                <w:szCs w:val="22"/>
              </w:rPr>
            </w:pPr>
            <w:r w:rsidRPr="00D44C6F">
              <w:rPr>
                <w:b/>
                <w:bCs/>
              </w:rPr>
              <w:t>Automation Use in Configuration Management:</w:t>
            </w:r>
            <w:r w:rsidRPr="004717E9">
              <w:t xml:space="preserve"> The organization </w:t>
            </w:r>
            <w:proofErr w:type="gramStart"/>
            <w:r w:rsidRPr="004717E9">
              <w:t>shall</w:t>
            </w:r>
            <w:proofErr w:type="gramEnd"/>
            <w:r w:rsidRPr="004717E9">
              <w:t xml:space="preserve"> use automation where possible to ensure uniformity of baseline configurations across the system and to enable interoperability of tools.</w:t>
            </w:r>
          </w:p>
          <w:p w14:paraId="1300EEF2" w14:textId="77777777" w:rsidR="00E05D2C" w:rsidRDefault="00E05D2C" w:rsidP="008A1F12">
            <w:pPr>
              <w:pStyle w:val="ListParagraph"/>
              <w:numPr>
                <w:ilvl w:val="1"/>
                <w:numId w:val="38"/>
              </w:numPr>
              <w:spacing w:before="120"/>
              <w:ind w:left="420"/>
              <w:contextualSpacing w:val="0"/>
              <w:jc w:val="both"/>
              <w:rPr>
                <w:szCs w:val="22"/>
              </w:rPr>
            </w:pPr>
            <w:r w:rsidRPr="009F77B3">
              <w:rPr>
                <w:b/>
                <w:bCs/>
                <w:szCs w:val="22"/>
              </w:rPr>
              <w:t xml:space="preserve">System Hardening Best Practices: </w:t>
            </w:r>
          </w:p>
          <w:p w14:paraId="25DB70C3" w14:textId="77777777" w:rsidR="00E05D2C" w:rsidRPr="00EA1CE8" w:rsidRDefault="00E05D2C" w:rsidP="008A1F12">
            <w:pPr>
              <w:pStyle w:val="ListParagraph"/>
              <w:numPr>
                <w:ilvl w:val="2"/>
                <w:numId w:val="38"/>
              </w:numPr>
              <w:spacing w:after="0"/>
              <w:ind w:left="780"/>
              <w:contextualSpacing w:val="0"/>
              <w:jc w:val="both"/>
              <w:rPr>
                <w:szCs w:val="22"/>
              </w:rPr>
            </w:pPr>
            <w:r w:rsidRPr="00EA1CE8">
              <w:rPr>
                <w:szCs w:val="22"/>
              </w:rPr>
              <w:t>Configure the system to provide only essential capabilities.</w:t>
            </w:r>
          </w:p>
          <w:p w14:paraId="6E81C12E" w14:textId="77777777" w:rsidR="00E05D2C" w:rsidRPr="00EA1CE8" w:rsidRDefault="00E05D2C" w:rsidP="008A1F12">
            <w:pPr>
              <w:pStyle w:val="ListParagraph"/>
              <w:numPr>
                <w:ilvl w:val="2"/>
                <w:numId w:val="38"/>
              </w:numPr>
              <w:spacing w:after="0"/>
              <w:ind w:left="780"/>
              <w:contextualSpacing w:val="0"/>
              <w:jc w:val="both"/>
              <w:rPr>
                <w:szCs w:val="22"/>
              </w:rPr>
            </w:pPr>
            <w:r w:rsidRPr="00EA1CE8">
              <w:rPr>
                <w:szCs w:val="22"/>
              </w:rPr>
              <w:t>Review the system quarterly to identify unnecessary and/or non-secure functions, ports, protocols, and services.</w:t>
            </w:r>
          </w:p>
          <w:p w14:paraId="02DCE179" w14:textId="77777777" w:rsidR="00E05D2C" w:rsidRPr="00EA1CE8" w:rsidRDefault="00E05D2C" w:rsidP="008A1F12">
            <w:pPr>
              <w:pStyle w:val="ListParagraph"/>
              <w:numPr>
                <w:ilvl w:val="2"/>
                <w:numId w:val="38"/>
              </w:numPr>
              <w:spacing w:after="0"/>
              <w:ind w:left="780"/>
              <w:contextualSpacing w:val="0"/>
              <w:jc w:val="both"/>
              <w:rPr>
                <w:szCs w:val="22"/>
              </w:rPr>
            </w:pPr>
            <w:r w:rsidRPr="00EA1CE8">
              <w:rPr>
                <w:szCs w:val="22"/>
              </w:rPr>
              <w:t xml:space="preserve">Disable functions, ports, protocols, and services within the system </w:t>
            </w:r>
            <w:proofErr w:type="gramStart"/>
            <w:r w:rsidRPr="00EA1CE8">
              <w:rPr>
                <w:szCs w:val="22"/>
              </w:rPr>
              <w:t>deemed</w:t>
            </w:r>
            <w:proofErr w:type="gramEnd"/>
            <w:r w:rsidRPr="00EA1CE8">
              <w:rPr>
                <w:szCs w:val="22"/>
              </w:rPr>
              <w:t xml:space="preserve"> to be unnecessary and/or non-secure.</w:t>
            </w:r>
          </w:p>
          <w:p w14:paraId="6EC297D3" w14:textId="77777777" w:rsidR="00E05D2C" w:rsidRDefault="00E05D2C" w:rsidP="008A1F12">
            <w:pPr>
              <w:pStyle w:val="ListParagraph"/>
              <w:numPr>
                <w:ilvl w:val="2"/>
                <w:numId w:val="38"/>
              </w:numPr>
              <w:spacing w:after="0"/>
              <w:ind w:left="780"/>
              <w:contextualSpacing w:val="0"/>
              <w:jc w:val="both"/>
              <w:rPr>
                <w:szCs w:val="22"/>
              </w:rPr>
            </w:pPr>
            <w:r w:rsidRPr="00DB412A">
              <w:t>The most recent security patches</w:t>
            </w:r>
            <w:r>
              <w:t xml:space="preserve"> shall</w:t>
            </w:r>
            <w:r w:rsidRPr="00DB412A">
              <w:t xml:space="preserve"> be installed on the system as soon as practical</w:t>
            </w:r>
            <w:r>
              <w:t>.</w:t>
            </w:r>
          </w:p>
          <w:p w14:paraId="3A4774B0" w14:textId="360C4401" w:rsidR="00E05D2C" w:rsidRPr="00EA1CE8" w:rsidRDefault="00E05D2C" w:rsidP="008A1F12">
            <w:pPr>
              <w:pStyle w:val="ListParagraph"/>
              <w:numPr>
                <w:ilvl w:val="2"/>
                <w:numId w:val="38"/>
              </w:numPr>
              <w:spacing w:after="0"/>
              <w:ind w:left="780"/>
              <w:contextualSpacing w:val="0"/>
              <w:jc w:val="both"/>
              <w:rPr>
                <w:szCs w:val="22"/>
              </w:rPr>
            </w:pPr>
            <w:r w:rsidRPr="00EA1CE8">
              <w:rPr>
                <w:szCs w:val="22"/>
              </w:rPr>
              <w:t xml:space="preserve">Identify </w:t>
            </w:r>
            <w:r w:rsidR="007228F5">
              <w:rPr>
                <w:szCs w:val="22"/>
              </w:rPr>
              <w:t xml:space="preserve">and remove </w:t>
            </w:r>
            <w:r w:rsidRPr="00EA1CE8">
              <w:rPr>
                <w:szCs w:val="22"/>
              </w:rPr>
              <w:t>software programs not authorized to execute on systems.</w:t>
            </w:r>
          </w:p>
          <w:p w14:paraId="6254583B" w14:textId="77777777" w:rsidR="00E05D2C" w:rsidRDefault="00E05D2C" w:rsidP="008A1F12">
            <w:pPr>
              <w:pStyle w:val="ListParagraph"/>
              <w:numPr>
                <w:ilvl w:val="2"/>
                <w:numId w:val="38"/>
              </w:numPr>
              <w:spacing w:after="0"/>
              <w:ind w:left="780"/>
              <w:contextualSpacing w:val="0"/>
              <w:jc w:val="both"/>
              <w:rPr>
                <w:szCs w:val="22"/>
              </w:rPr>
            </w:pPr>
            <w:r w:rsidRPr="00EA1CE8">
              <w:rPr>
                <w:szCs w:val="22"/>
              </w:rPr>
              <w:t xml:space="preserve">Employ a </w:t>
            </w:r>
            <w:r>
              <w:rPr>
                <w:szCs w:val="22"/>
              </w:rPr>
              <w:t>deny</w:t>
            </w:r>
            <w:r w:rsidRPr="00EA1CE8">
              <w:rPr>
                <w:szCs w:val="22"/>
              </w:rPr>
              <w:t xml:space="preserve">-all, </w:t>
            </w:r>
            <w:r>
              <w:rPr>
                <w:szCs w:val="22"/>
              </w:rPr>
              <w:t>allow</w:t>
            </w:r>
            <w:r w:rsidRPr="00EA1CE8">
              <w:rPr>
                <w:szCs w:val="22"/>
              </w:rPr>
              <w:t xml:space="preserve">-by-exception policy to </w:t>
            </w:r>
            <w:r>
              <w:rPr>
                <w:szCs w:val="22"/>
              </w:rPr>
              <w:t xml:space="preserve">prevent </w:t>
            </w:r>
            <w:r w:rsidRPr="00EA1CE8">
              <w:rPr>
                <w:szCs w:val="22"/>
              </w:rPr>
              <w:t xml:space="preserve">unauthorized </w:t>
            </w:r>
            <w:r>
              <w:rPr>
                <w:szCs w:val="22"/>
              </w:rPr>
              <w:t>network communications to</w:t>
            </w:r>
            <w:r w:rsidRPr="00EA1CE8">
              <w:rPr>
                <w:szCs w:val="22"/>
              </w:rPr>
              <w:t xml:space="preserve"> the information system.</w:t>
            </w:r>
          </w:p>
          <w:p w14:paraId="58C9B689" w14:textId="77777777" w:rsidR="00E05D2C" w:rsidRDefault="00E05D2C" w:rsidP="008A1F12">
            <w:pPr>
              <w:pStyle w:val="ListParagraph"/>
              <w:numPr>
                <w:ilvl w:val="2"/>
                <w:numId w:val="38"/>
              </w:numPr>
              <w:spacing w:after="0"/>
              <w:ind w:left="780"/>
              <w:contextualSpacing w:val="0"/>
              <w:jc w:val="both"/>
              <w:rPr>
                <w:szCs w:val="22"/>
              </w:rPr>
            </w:pPr>
            <w:r w:rsidRPr="00EA1CE8">
              <w:rPr>
                <w:szCs w:val="22"/>
              </w:rPr>
              <w:t xml:space="preserve">Employ a </w:t>
            </w:r>
            <w:r>
              <w:rPr>
                <w:szCs w:val="22"/>
              </w:rPr>
              <w:t>deny</w:t>
            </w:r>
            <w:r w:rsidRPr="00EA1CE8">
              <w:rPr>
                <w:szCs w:val="22"/>
              </w:rPr>
              <w:t xml:space="preserve">-all, </w:t>
            </w:r>
            <w:r>
              <w:rPr>
                <w:szCs w:val="22"/>
              </w:rPr>
              <w:t>allow</w:t>
            </w:r>
            <w:r w:rsidRPr="00EA1CE8">
              <w:rPr>
                <w:szCs w:val="22"/>
              </w:rPr>
              <w:t>-by-exception policy to prohibit the execution of unauthorized software programs on the information system.</w:t>
            </w:r>
          </w:p>
          <w:p w14:paraId="4D6C7D36" w14:textId="77777777" w:rsidR="00E05D2C" w:rsidRPr="00084A41" w:rsidRDefault="00E05D2C" w:rsidP="008A1F12">
            <w:pPr>
              <w:pStyle w:val="ListParagraph"/>
              <w:numPr>
                <w:ilvl w:val="2"/>
                <w:numId w:val="38"/>
              </w:numPr>
              <w:spacing w:after="0"/>
              <w:ind w:left="780"/>
              <w:contextualSpacing w:val="0"/>
              <w:jc w:val="both"/>
              <w:rPr>
                <w:szCs w:val="22"/>
              </w:rPr>
            </w:pPr>
            <w:proofErr w:type="gramStart"/>
            <w:r>
              <w:t>Systems</w:t>
            </w:r>
            <w:proofErr w:type="gramEnd"/>
            <w:r>
              <w:t xml:space="preserve"> processing Confidential or Restricted data shall use Multi-Factor Authentication (MFA) for Access Controls.</w:t>
            </w:r>
          </w:p>
          <w:p w14:paraId="560C597B" w14:textId="77777777" w:rsidR="00E05D2C" w:rsidRPr="00633589" w:rsidRDefault="00E05D2C" w:rsidP="008A1F12">
            <w:pPr>
              <w:pStyle w:val="ListParagraph"/>
              <w:numPr>
                <w:ilvl w:val="2"/>
                <w:numId w:val="38"/>
              </w:numPr>
              <w:spacing w:after="0"/>
              <w:ind w:left="780"/>
              <w:contextualSpacing w:val="0"/>
              <w:jc w:val="both"/>
              <w:rPr>
                <w:szCs w:val="22"/>
              </w:rPr>
            </w:pPr>
            <w:r w:rsidRPr="00EC3AA8">
              <w:rPr>
                <w:shd w:val="clear" w:color="auto" w:fill="FFFFFF"/>
              </w:rPr>
              <w:t xml:space="preserve">All system clocks </w:t>
            </w:r>
            <w:r>
              <w:rPr>
                <w:shd w:val="clear" w:color="auto" w:fill="FFFFFF"/>
              </w:rPr>
              <w:t>shall</w:t>
            </w:r>
            <w:r w:rsidRPr="00EC3AA8">
              <w:rPr>
                <w:shd w:val="clear" w:color="auto" w:fill="FFFFFF"/>
              </w:rPr>
              <w:t xml:space="preserve"> synchronize to a centralized reference time source set to UTC (Coordinated Universal Time) which is itself synchronized to at least three synchronized time sources.</w:t>
            </w:r>
          </w:p>
          <w:p w14:paraId="67B6EE37" w14:textId="3BC3319D" w:rsidR="00E05D2C" w:rsidRPr="00E05D2C" w:rsidRDefault="00E05D2C" w:rsidP="008A1F12">
            <w:pPr>
              <w:pStyle w:val="ListParagraph"/>
              <w:numPr>
                <w:ilvl w:val="2"/>
                <w:numId w:val="38"/>
              </w:numPr>
              <w:spacing w:after="0"/>
              <w:ind w:left="780"/>
              <w:contextualSpacing w:val="0"/>
              <w:jc w:val="both"/>
              <w:rPr>
                <w:szCs w:val="22"/>
              </w:rPr>
            </w:pPr>
            <w:r>
              <w:rPr>
                <w:shd w:val="clear" w:color="auto" w:fill="FFFFFF"/>
              </w:rPr>
              <w:t>Event logs and audit records shall be protected from unauthorized access, modification, and deletion by standard users. Logs shall only be accessib</w:t>
            </w:r>
            <w:r w:rsidR="007228F5">
              <w:rPr>
                <w:shd w:val="clear" w:color="auto" w:fill="FFFFFF"/>
              </w:rPr>
              <w:t>le</w:t>
            </w:r>
            <w:r>
              <w:rPr>
                <w:shd w:val="clear" w:color="auto" w:fill="FFFFFF"/>
              </w:rPr>
              <w:t xml:space="preserve"> to a subset of privileged users or roles.</w:t>
            </w:r>
          </w:p>
          <w:p w14:paraId="7DE80933" w14:textId="051B87F2" w:rsidR="00E05D2C" w:rsidRPr="00E05D2C" w:rsidRDefault="2570E497" w:rsidP="008A1F12">
            <w:pPr>
              <w:pStyle w:val="ListParagraph"/>
              <w:numPr>
                <w:ilvl w:val="1"/>
                <w:numId w:val="38"/>
              </w:numPr>
              <w:spacing w:after="0"/>
              <w:ind w:left="420"/>
              <w:contextualSpacing w:val="0"/>
              <w:jc w:val="both"/>
            </w:pPr>
            <w:r>
              <w:t>At least annually, r</w:t>
            </w:r>
            <w:r w:rsidR="00E05D2C">
              <w:t xml:space="preserve">eview and update the list of authorized </w:t>
            </w:r>
            <w:r w:rsidR="174B4BD7">
              <w:t>and prohibited software and applications</w:t>
            </w:r>
            <w:r w:rsidR="00E05D2C">
              <w:t>.</w:t>
            </w:r>
          </w:p>
        </w:tc>
      </w:tr>
      <w:tr w:rsidR="004A6A08" w:rsidRPr="00734EE9" w14:paraId="7819F1CA" w14:textId="77777777" w:rsidTr="7B539D20">
        <w:trPr>
          <w:cantSplit/>
          <w:trHeight w:val="351"/>
        </w:trPr>
        <w:tc>
          <w:tcPr>
            <w:tcW w:w="1450" w:type="dxa"/>
          </w:tcPr>
          <w:p w14:paraId="6750BAA4" w14:textId="77777777" w:rsidR="00E05D2C" w:rsidRDefault="00E05D2C" w:rsidP="00FB28F6">
            <w:pPr>
              <w:rPr>
                <w:b/>
                <w:bCs/>
                <w:noProof/>
                <w:sz w:val="20"/>
                <w:szCs w:val="20"/>
              </w:rPr>
            </w:pPr>
          </w:p>
          <w:p w14:paraId="63083A5A" w14:textId="0D21DE10" w:rsidR="004A6A08" w:rsidRPr="00734EE9" w:rsidRDefault="004A6A08" w:rsidP="00FB28F6">
            <w:pPr>
              <w:rPr>
                <w:b/>
                <w:bCs/>
                <w:sz w:val="20"/>
                <w:szCs w:val="20"/>
              </w:rPr>
            </w:pPr>
            <w:r w:rsidRPr="00192BA0">
              <w:rPr>
                <w:b/>
                <w:bCs/>
                <w:noProof/>
                <w:sz w:val="20"/>
                <w:szCs w:val="20"/>
              </w:rPr>
              <w:t>CM-02.b</w:t>
            </w:r>
          </w:p>
        </w:tc>
        <w:tc>
          <w:tcPr>
            <w:tcW w:w="8620" w:type="dxa"/>
          </w:tcPr>
          <w:p w14:paraId="2244A0AB" w14:textId="0E53172C" w:rsidR="004A6A08" w:rsidRDefault="004A6A08" w:rsidP="00680807">
            <w:pPr>
              <w:jc w:val="both"/>
              <w:rPr>
                <w:noProof/>
                <w:szCs w:val="22"/>
              </w:rPr>
            </w:pPr>
            <w:r w:rsidRPr="00192BA0">
              <w:rPr>
                <w:b/>
                <w:bCs/>
                <w:noProof/>
                <w:szCs w:val="22"/>
              </w:rPr>
              <w:t>Update System Configuration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review and update the baseline configuration of the system.</w:t>
            </w:r>
          </w:p>
          <w:p w14:paraId="4DB3719A" w14:textId="4E0D2B01" w:rsidR="00824D3D" w:rsidRPr="00734EE9" w:rsidRDefault="00824D3D" w:rsidP="00680807">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0E819133" w14:textId="77777777" w:rsidTr="7B539D20">
        <w:trPr>
          <w:cantSplit/>
          <w:trHeight w:val="351"/>
        </w:trPr>
        <w:tc>
          <w:tcPr>
            <w:tcW w:w="1450" w:type="dxa"/>
          </w:tcPr>
          <w:p w14:paraId="165DD237" w14:textId="77777777" w:rsidR="004A6A08" w:rsidRPr="00734EE9" w:rsidRDefault="004A6A08" w:rsidP="00FB28F6">
            <w:pPr>
              <w:rPr>
                <w:b/>
                <w:bCs/>
                <w:sz w:val="20"/>
                <w:szCs w:val="20"/>
              </w:rPr>
            </w:pPr>
            <w:r w:rsidRPr="00192BA0">
              <w:rPr>
                <w:b/>
                <w:bCs/>
                <w:noProof/>
                <w:sz w:val="20"/>
                <w:szCs w:val="20"/>
              </w:rPr>
              <w:t>CM-02.b.1</w:t>
            </w:r>
          </w:p>
        </w:tc>
        <w:tc>
          <w:tcPr>
            <w:tcW w:w="8620" w:type="dxa"/>
          </w:tcPr>
          <w:p w14:paraId="7E2F1542" w14:textId="0B9A4A48" w:rsidR="004A6A08" w:rsidRDefault="004A6A08" w:rsidP="00680807">
            <w:pPr>
              <w:jc w:val="both"/>
              <w:rPr>
                <w:noProof/>
                <w:szCs w:val="22"/>
              </w:rPr>
            </w:pPr>
            <w:r w:rsidRPr="00192BA0">
              <w:rPr>
                <w:b/>
                <w:bCs/>
                <w:noProof/>
                <w:szCs w:val="22"/>
              </w:rPr>
              <w:t>Define Frequency Assignment</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review and update the baseline configuration of the system every </w:t>
            </w:r>
            <w:r w:rsidRPr="003F4DAA">
              <w:rPr>
                <w:noProof/>
                <w:szCs w:val="22"/>
                <w:highlight w:val="cyan"/>
              </w:rPr>
              <w:t>[frequency</w:t>
            </w:r>
            <w:r>
              <w:rPr>
                <w:noProof/>
                <w:szCs w:val="22"/>
                <w:highlight w:val="cyan"/>
              </w:rPr>
              <w:t xml:space="preserve"> – at least annually</w:t>
            </w:r>
            <w:r w:rsidRPr="003F4DAA">
              <w:rPr>
                <w:noProof/>
                <w:szCs w:val="22"/>
                <w:highlight w:val="cyan"/>
              </w:rPr>
              <w:t>]</w:t>
            </w:r>
            <w:r w:rsidRPr="00192BA0">
              <w:rPr>
                <w:noProof/>
                <w:szCs w:val="22"/>
              </w:rPr>
              <w:t>.</w:t>
            </w:r>
          </w:p>
          <w:p w14:paraId="6F4F8806" w14:textId="72C6A0DA" w:rsidR="00BF22C1" w:rsidRPr="0033625B" w:rsidRDefault="00BF22C1" w:rsidP="00680807">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285636D0" w14:textId="5922428B" w:rsidR="00BF22C1" w:rsidRPr="00734EE9" w:rsidRDefault="00BF22C1" w:rsidP="00680807">
            <w:pPr>
              <w:jc w:val="both"/>
              <w:rPr>
                <w:i/>
                <w:iCs/>
                <w:szCs w:val="22"/>
              </w:rPr>
            </w:pPr>
            <w:r w:rsidRPr="0033625B">
              <w:rPr>
                <w:i/>
                <w:iCs/>
                <w:noProof/>
                <w:color w:val="008700"/>
                <w:sz w:val="18"/>
                <w:szCs w:val="18"/>
              </w:rPr>
              <w:t>{Instructions: Agencies should identify frequency at which procedures are review and updated. The established best practice is “at least annually”.}</w:t>
            </w:r>
          </w:p>
        </w:tc>
      </w:tr>
      <w:tr w:rsidR="004A6A08" w:rsidRPr="00734EE9" w14:paraId="46D2C357" w14:textId="77777777" w:rsidTr="7B539D20">
        <w:trPr>
          <w:cantSplit/>
          <w:trHeight w:val="351"/>
        </w:trPr>
        <w:tc>
          <w:tcPr>
            <w:tcW w:w="1450" w:type="dxa"/>
          </w:tcPr>
          <w:p w14:paraId="1BABF785" w14:textId="77777777" w:rsidR="004A6A08" w:rsidRPr="00734EE9" w:rsidRDefault="004A6A08" w:rsidP="00FB28F6">
            <w:pPr>
              <w:rPr>
                <w:b/>
                <w:bCs/>
                <w:sz w:val="20"/>
                <w:szCs w:val="20"/>
              </w:rPr>
            </w:pPr>
            <w:r w:rsidRPr="00192BA0">
              <w:rPr>
                <w:b/>
                <w:bCs/>
                <w:noProof/>
                <w:sz w:val="20"/>
                <w:szCs w:val="20"/>
              </w:rPr>
              <w:lastRenderedPageBreak/>
              <w:t>CM-02.b.2</w:t>
            </w:r>
          </w:p>
        </w:tc>
        <w:tc>
          <w:tcPr>
            <w:tcW w:w="8620" w:type="dxa"/>
          </w:tcPr>
          <w:p w14:paraId="2A490629" w14:textId="128DC086" w:rsidR="004A6A08" w:rsidRDefault="004A6A08" w:rsidP="00680807">
            <w:pPr>
              <w:jc w:val="both"/>
              <w:rPr>
                <w:noProof/>
              </w:rPr>
            </w:pPr>
            <w:r w:rsidRPr="7B539D20">
              <w:rPr>
                <w:b/>
                <w:bCs/>
                <w:noProof/>
              </w:rPr>
              <w:t>Requirement Circumstance Compliance</w:t>
            </w:r>
            <w:r w:rsidRPr="7B539D20">
              <w:rPr>
                <w:b/>
                <w:bCs/>
              </w:rPr>
              <w:t>:</w:t>
            </w:r>
            <w:r w:rsidRPr="7B539D20">
              <w:rPr>
                <w:b/>
                <w:bCs/>
                <w:i/>
                <w:iCs/>
              </w:rPr>
              <w:t xml:space="preserve"> </w:t>
            </w:r>
            <w:r w:rsidR="00C159A6" w:rsidRPr="7B539D20">
              <w:rPr>
                <w:noProof/>
                <w:highlight w:val="cyan"/>
              </w:rPr>
              <w:t>[CIO or CISO Role]</w:t>
            </w:r>
            <w:r w:rsidRPr="7B539D20">
              <w:rPr>
                <w:noProof/>
              </w:rPr>
              <w:t xml:space="preserve"> shall review and update the baseline configuration when required due to</w:t>
            </w:r>
            <w:r w:rsidR="7E16EC85" w:rsidRPr="7B539D20">
              <w:rPr>
                <w:noProof/>
              </w:rPr>
              <w:t xml:space="preserve"> [</w:t>
            </w:r>
            <w:r w:rsidRPr="000D5047">
              <w:rPr>
                <w:noProof/>
                <w:highlight w:val="cyan"/>
              </w:rPr>
              <w:t>specified circumstances</w:t>
            </w:r>
            <w:r w:rsidR="37AE3598" w:rsidRPr="7B539D20">
              <w:rPr>
                <w:noProof/>
              </w:rPr>
              <w:t>]</w:t>
            </w:r>
            <w:r w:rsidR="007228F5" w:rsidRPr="7B539D20">
              <w:rPr>
                <w:noProof/>
              </w:rPr>
              <w:t xml:space="preserve"> and </w:t>
            </w:r>
            <w:r w:rsidR="007228F5" w:rsidRPr="7B539D20">
              <w:rPr>
                <w:noProof/>
                <w:highlight w:val="cyan"/>
              </w:rPr>
              <w:t>[frequency – at least annually]</w:t>
            </w:r>
            <w:r w:rsidRPr="7B539D20">
              <w:rPr>
                <w:noProof/>
              </w:rPr>
              <w:t>.</w:t>
            </w:r>
          </w:p>
          <w:p w14:paraId="2F436051" w14:textId="6484D5A9" w:rsidR="00824D3D" w:rsidRPr="00734EE9" w:rsidRDefault="00824D3D" w:rsidP="00680807">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0F1047C6" w14:textId="77777777" w:rsidTr="7B539D20">
        <w:trPr>
          <w:cantSplit/>
          <w:trHeight w:val="351"/>
        </w:trPr>
        <w:tc>
          <w:tcPr>
            <w:tcW w:w="1450" w:type="dxa"/>
          </w:tcPr>
          <w:p w14:paraId="1E9CB820" w14:textId="77777777" w:rsidR="004A6A08" w:rsidRPr="00734EE9" w:rsidRDefault="004A6A08" w:rsidP="00FB28F6">
            <w:pPr>
              <w:rPr>
                <w:b/>
                <w:bCs/>
                <w:sz w:val="20"/>
                <w:szCs w:val="20"/>
              </w:rPr>
            </w:pPr>
            <w:r w:rsidRPr="00192BA0">
              <w:rPr>
                <w:b/>
                <w:bCs/>
                <w:noProof/>
                <w:sz w:val="20"/>
                <w:szCs w:val="20"/>
              </w:rPr>
              <w:t>CM-02.b.3</w:t>
            </w:r>
          </w:p>
        </w:tc>
        <w:tc>
          <w:tcPr>
            <w:tcW w:w="8620" w:type="dxa"/>
          </w:tcPr>
          <w:p w14:paraId="65502137" w14:textId="4798779A" w:rsidR="004A6A08" w:rsidRDefault="004A6A08" w:rsidP="00680807">
            <w:pPr>
              <w:jc w:val="both"/>
              <w:rPr>
                <w:noProof/>
                <w:szCs w:val="22"/>
              </w:rPr>
            </w:pPr>
            <w:r w:rsidRPr="00192BA0">
              <w:rPr>
                <w:b/>
                <w:bCs/>
                <w:noProof/>
                <w:szCs w:val="22"/>
              </w:rPr>
              <w:t>Install or Upgrade System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w:t>
            </w:r>
            <w:r w:rsidR="007228F5">
              <w:rPr>
                <w:noProof/>
                <w:szCs w:val="22"/>
              </w:rPr>
              <w:t xml:space="preserve">review and update the baseline configuration </w:t>
            </w:r>
            <w:r w:rsidRPr="00192BA0">
              <w:rPr>
                <w:noProof/>
                <w:szCs w:val="22"/>
              </w:rPr>
              <w:t>when system components are installed or upgraded.</w:t>
            </w:r>
          </w:p>
          <w:p w14:paraId="7D505D17" w14:textId="0F6454FA" w:rsidR="00824D3D" w:rsidRPr="00734EE9" w:rsidRDefault="00824D3D" w:rsidP="00680807">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347A2E72" w14:textId="77777777" w:rsidTr="7B539D20">
        <w:trPr>
          <w:cantSplit/>
          <w:trHeight w:val="351"/>
        </w:trPr>
        <w:tc>
          <w:tcPr>
            <w:tcW w:w="1450" w:type="dxa"/>
          </w:tcPr>
          <w:p w14:paraId="7E9E398A" w14:textId="77777777" w:rsidR="004A6A08" w:rsidRPr="00734EE9" w:rsidRDefault="004A6A08" w:rsidP="00FB28F6">
            <w:pPr>
              <w:rPr>
                <w:b/>
                <w:bCs/>
                <w:sz w:val="20"/>
                <w:szCs w:val="20"/>
              </w:rPr>
            </w:pPr>
            <w:r w:rsidRPr="00192BA0">
              <w:rPr>
                <w:b/>
                <w:bCs/>
                <w:noProof/>
                <w:sz w:val="20"/>
                <w:szCs w:val="20"/>
              </w:rPr>
              <w:t>CM-02(02)</w:t>
            </w:r>
          </w:p>
        </w:tc>
        <w:tc>
          <w:tcPr>
            <w:tcW w:w="8620" w:type="dxa"/>
          </w:tcPr>
          <w:p w14:paraId="42D0E664" w14:textId="77777777" w:rsidR="004A6A08" w:rsidRDefault="004A6A08" w:rsidP="00680807">
            <w:pPr>
              <w:jc w:val="both"/>
              <w:rPr>
                <w:noProof/>
              </w:rPr>
            </w:pPr>
            <w:r w:rsidRPr="7B539D20">
              <w:rPr>
                <w:b/>
                <w:bCs/>
                <w:noProof/>
              </w:rPr>
              <w:t>Maintain Reliability of Baseline Configuration</w:t>
            </w:r>
            <w:r w:rsidRPr="7B539D20">
              <w:rPr>
                <w:b/>
                <w:bCs/>
              </w:rPr>
              <w:t>:</w:t>
            </w:r>
            <w:r w:rsidRPr="7B539D20">
              <w:rPr>
                <w:b/>
                <w:bCs/>
                <w:i/>
                <w:iCs/>
              </w:rPr>
              <w:t xml:space="preserve"> </w:t>
            </w:r>
            <w:r w:rsidRPr="7B539D20">
              <w:rPr>
                <w:noProof/>
                <w:highlight w:val="cyan"/>
              </w:rPr>
              <w:t>[System Administrator Role]</w:t>
            </w:r>
            <w:r w:rsidRPr="7B539D20">
              <w:rPr>
                <w:noProof/>
              </w:rPr>
              <w:t xml:space="preserve"> shall maintain the currency, completeness, accuracy, and availability of the baseline configuration of the system using </w:t>
            </w:r>
            <w:r w:rsidRPr="7B539D20">
              <w:rPr>
                <w:noProof/>
                <w:highlight w:val="cyan"/>
              </w:rPr>
              <w:t>[automated mechanisms]</w:t>
            </w:r>
            <w:r w:rsidRPr="7B539D20">
              <w:rPr>
                <w:noProof/>
              </w:rPr>
              <w:t>.</w:t>
            </w:r>
          </w:p>
          <w:p w14:paraId="17124F55" w14:textId="40A55ECF" w:rsidR="00824D3D" w:rsidRPr="00734EE9" w:rsidRDefault="00824D3D" w:rsidP="00680807">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184E6264" w14:textId="77777777" w:rsidTr="7B539D20">
        <w:trPr>
          <w:cantSplit/>
          <w:trHeight w:val="351"/>
        </w:trPr>
        <w:tc>
          <w:tcPr>
            <w:tcW w:w="1450" w:type="dxa"/>
          </w:tcPr>
          <w:p w14:paraId="4E549897" w14:textId="77777777" w:rsidR="004A6A08" w:rsidRPr="00734EE9" w:rsidRDefault="004A6A08" w:rsidP="00FB28F6">
            <w:pPr>
              <w:rPr>
                <w:b/>
                <w:bCs/>
                <w:sz w:val="20"/>
                <w:szCs w:val="20"/>
              </w:rPr>
            </w:pPr>
            <w:r w:rsidRPr="00192BA0">
              <w:rPr>
                <w:b/>
                <w:bCs/>
                <w:noProof/>
                <w:sz w:val="20"/>
                <w:szCs w:val="20"/>
              </w:rPr>
              <w:t>CM-02(03)</w:t>
            </w:r>
          </w:p>
        </w:tc>
        <w:tc>
          <w:tcPr>
            <w:tcW w:w="8620" w:type="dxa"/>
          </w:tcPr>
          <w:p w14:paraId="316D15B7" w14:textId="77777777" w:rsidR="004A6A08" w:rsidRDefault="004A6A08" w:rsidP="00680807">
            <w:pPr>
              <w:jc w:val="both"/>
              <w:rPr>
                <w:noProof/>
                <w:szCs w:val="22"/>
              </w:rPr>
            </w:pPr>
            <w:r w:rsidRPr="00192BA0">
              <w:rPr>
                <w:b/>
                <w:bCs/>
                <w:noProof/>
                <w:szCs w:val="22"/>
              </w:rPr>
              <w:t>Retain Previous Baseline Configurations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retain </w:t>
            </w:r>
            <w:r w:rsidRPr="00B4034F">
              <w:rPr>
                <w:noProof/>
                <w:szCs w:val="22"/>
                <w:highlight w:val="cyan"/>
              </w:rPr>
              <w:t>[number]</w:t>
            </w:r>
            <w:r w:rsidRPr="00192BA0">
              <w:rPr>
                <w:noProof/>
                <w:szCs w:val="22"/>
              </w:rPr>
              <w:t xml:space="preserve"> of previous versions of baseline configurations of the system to support rollback.</w:t>
            </w:r>
          </w:p>
          <w:p w14:paraId="1E6EB625" w14:textId="7888B477" w:rsidR="00824D3D" w:rsidRPr="00734EE9" w:rsidRDefault="00824D3D" w:rsidP="00680807">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12C082FF" w14:textId="77777777" w:rsidTr="7B539D20">
        <w:trPr>
          <w:cantSplit/>
          <w:trHeight w:val="351"/>
        </w:trPr>
        <w:tc>
          <w:tcPr>
            <w:tcW w:w="1450" w:type="dxa"/>
          </w:tcPr>
          <w:p w14:paraId="12214B9B" w14:textId="77777777" w:rsidR="004A6A08" w:rsidRPr="00734EE9" w:rsidRDefault="004A6A08" w:rsidP="00FB28F6">
            <w:pPr>
              <w:rPr>
                <w:b/>
                <w:bCs/>
                <w:sz w:val="20"/>
                <w:szCs w:val="20"/>
              </w:rPr>
            </w:pPr>
            <w:r w:rsidRPr="00192BA0">
              <w:rPr>
                <w:b/>
                <w:bCs/>
                <w:noProof/>
                <w:sz w:val="20"/>
                <w:szCs w:val="20"/>
              </w:rPr>
              <w:t>CM-02(07)(a)</w:t>
            </w:r>
          </w:p>
        </w:tc>
        <w:tc>
          <w:tcPr>
            <w:tcW w:w="8620" w:type="dxa"/>
          </w:tcPr>
          <w:p w14:paraId="43524D97" w14:textId="23F57F3E" w:rsidR="004A6A08" w:rsidRPr="0033625B" w:rsidRDefault="004A6A08" w:rsidP="00680807">
            <w:pPr>
              <w:jc w:val="both"/>
              <w:rPr>
                <w:noProof/>
                <w:szCs w:val="22"/>
              </w:rPr>
            </w:pPr>
            <w:r w:rsidRPr="0033625B">
              <w:rPr>
                <w:b/>
                <w:bCs/>
                <w:noProof/>
                <w:szCs w:val="22"/>
              </w:rPr>
              <w:t>Issue Travel-Risk System Configurations</w:t>
            </w:r>
            <w:r w:rsidRPr="0033625B">
              <w:rPr>
                <w:b/>
                <w:bCs/>
                <w:szCs w:val="22"/>
              </w:rPr>
              <w:t>:</w:t>
            </w:r>
            <w:r w:rsidRPr="0033625B">
              <w:rPr>
                <w:b/>
                <w:bCs/>
                <w:i/>
                <w:iCs/>
                <w:szCs w:val="22"/>
              </w:rPr>
              <w:t xml:space="preserve"> </w:t>
            </w:r>
            <w:r w:rsidR="00C159A6" w:rsidRPr="0033625B">
              <w:rPr>
                <w:noProof/>
                <w:szCs w:val="22"/>
                <w:highlight w:val="cyan"/>
              </w:rPr>
              <w:t>[CIO or CISO Role]</w:t>
            </w:r>
            <w:r w:rsidRPr="0033625B">
              <w:rPr>
                <w:noProof/>
                <w:szCs w:val="22"/>
              </w:rPr>
              <w:t xml:space="preserve"> shall issue systems or system components with </w:t>
            </w:r>
            <w:r w:rsidRPr="0033625B">
              <w:rPr>
                <w:noProof/>
                <w:szCs w:val="22"/>
                <w:highlight w:val="cyan"/>
              </w:rPr>
              <w:t>[configurations]</w:t>
            </w:r>
            <w:r w:rsidRPr="0033625B">
              <w:rPr>
                <w:noProof/>
                <w:szCs w:val="22"/>
              </w:rPr>
              <w:t xml:space="preserve"> to individuals traveling to locations that the organization deems to be of significant risk.</w:t>
            </w:r>
          </w:p>
          <w:p w14:paraId="34B12F76" w14:textId="77777777" w:rsidR="00824D3D" w:rsidRPr="0033625B" w:rsidRDefault="00824D3D" w:rsidP="00680807">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0C767E90" w14:textId="183585D6" w:rsidR="000F7B41" w:rsidRPr="0033625B" w:rsidRDefault="000F7B41" w:rsidP="00680807">
            <w:pPr>
              <w:jc w:val="both"/>
              <w:rPr>
                <w:color w:val="000000" w:themeColor="text1"/>
              </w:rPr>
            </w:pPr>
            <w:r w:rsidRPr="0033625B">
              <w:rPr>
                <w:b/>
                <w:bCs/>
                <w:color w:val="747474"/>
              </w:rPr>
              <w:t>Sample Standard -Travel to High-Risk Areas:</w:t>
            </w:r>
            <w:r w:rsidRPr="0033625B">
              <w:rPr>
                <w:color w:val="747474"/>
              </w:rPr>
              <w:t xml:space="preserve"> </w:t>
            </w:r>
            <w:r w:rsidRPr="0033625B">
              <w:rPr>
                <w:color w:val="000000" w:themeColor="text1"/>
              </w:rPr>
              <w:t>Employees and Contractors shall take extra precautions when traveling to High-Risk Areas with Organizational Devices. The organization shall ensure that devices are configured with all security standards and controls prior to authorizing travel. In the event of equipment being lost, stolen, or destroyed, users are required to provide a written report of the circumstances surrounding the incident.</w:t>
            </w:r>
          </w:p>
          <w:p w14:paraId="225E3268" w14:textId="4F09B3AE" w:rsidR="000F7B41" w:rsidRPr="0033625B" w:rsidRDefault="00A7078F" w:rsidP="00680807">
            <w:pPr>
              <w:jc w:val="both"/>
              <w:rPr>
                <w:i/>
                <w:iCs/>
                <w:color w:val="008700"/>
                <w:sz w:val="18"/>
                <w:szCs w:val="20"/>
              </w:rPr>
            </w:pPr>
            <w:r w:rsidRPr="0033625B">
              <w:rPr>
                <w:i/>
                <w:iCs/>
                <w:color w:val="008700"/>
                <w:sz w:val="18"/>
                <w:szCs w:val="20"/>
              </w:rPr>
              <w:t>{Instructions: Agency should review the sample standard and customize to meet their unique challenges, requirements, and constraints.}</w:t>
            </w:r>
          </w:p>
        </w:tc>
      </w:tr>
      <w:tr w:rsidR="004A6A08" w:rsidRPr="00734EE9" w14:paraId="59FAD68B" w14:textId="77777777" w:rsidTr="7B539D20">
        <w:trPr>
          <w:cantSplit/>
          <w:trHeight w:val="351"/>
        </w:trPr>
        <w:tc>
          <w:tcPr>
            <w:tcW w:w="1450" w:type="dxa"/>
          </w:tcPr>
          <w:p w14:paraId="7E6E217D" w14:textId="77777777" w:rsidR="004A6A08" w:rsidRPr="00734EE9" w:rsidRDefault="004A6A08" w:rsidP="00FB28F6">
            <w:pPr>
              <w:rPr>
                <w:b/>
                <w:bCs/>
                <w:sz w:val="20"/>
                <w:szCs w:val="20"/>
              </w:rPr>
            </w:pPr>
            <w:r w:rsidRPr="00192BA0">
              <w:rPr>
                <w:b/>
                <w:bCs/>
                <w:noProof/>
                <w:sz w:val="20"/>
                <w:szCs w:val="20"/>
              </w:rPr>
              <w:t>CM-02(07)(b)</w:t>
            </w:r>
          </w:p>
        </w:tc>
        <w:tc>
          <w:tcPr>
            <w:tcW w:w="8620" w:type="dxa"/>
          </w:tcPr>
          <w:p w14:paraId="4B256733" w14:textId="0FF089F8" w:rsidR="004A6A08" w:rsidRDefault="004A6A08" w:rsidP="00680807">
            <w:pPr>
              <w:jc w:val="both"/>
              <w:rPr>
                <w:noProof/>
              </w:rPr>
            </w:pPr>
            <w:r w:rsidRPr="7B539D20">
              <w:rPr>
                <w:b/>
                <w:bCs/>
                <w:noProof/>
              </w:rPr>
              <w:t>Implement Controls Post-Travel</w:t>
            </w:r>
            <w:r w:rsidRPr="7B539D20">
              <w:rPr>
                <w:b/>
                <w:bCs/>
              </w:rPr>
              <w:t>:</w:t>
            </w:r>
            <w:r w:rsidRPr="7B539D20">
              <w:rPr>
                <w:b/>
                <w:bCs/>
                <w:i/>
                <w:iCs/>
              </w:rPr>
              <w:t xml:space="preserve"> </w:t>
            </w:r>
            <w:r w:rsidR="00C159A6" w:rsidRPr="7B539D20">
              <w:rPr>
                <w:noProof/>
                <w:highlight w:val="cyan"/>
              </w:rPr>
              <w:t>[CIO or CISO Role]</w:t>
            </w:r>
            <w:r w:rsidRPr="7B539D20">
              <w:rPr>
                <w:noProof/>
              </w:rPr>
              <w:t xml:space="preserve"> shall apply the following controls to the systems or components when </w:t>
            </w:r>
            <w:r w:rsidR="5A1375E0" w:rsidRPr="7B539D20">
              <w:rPr>
                <w:noProof/>
              </w:rPr>
              <w:t>an</w:t>
            </w:r>
            <w:r w:rsidRPr="7B539D20">
              <w:rPr>
                <w:noProof/>
              </w:rPr>
              <w:t xml:space="preserve"> individual return</w:t>
            </w:r>
            <w:r w:rsidR="17DA49BD" w:rsidRPr="7B539D20">
              <w:rPr>
                <w:noProof/>
              </w:rPr>
              <w:t>s</w:t>
            </w:r>
            <w:r w:rsidRPr="7B539D20">
              <w:rPr>
                <w:noProof/>
              </w:rPr>
              <w:t xml:space="preserve"> from travel</w:t>
            </w:r>
            <w:r w:rsidR="520B3AD8" w:rsidRPr="7B539D20">
              <w:rPr>
                <w:noProof/>
              </w:rPr>
              <w:t xml:space="preserve"> to a designated location:</w:t>
            </w:r>
            <w:r w:rsidRPr="7B539D20">
              <w:rPr>
                <w:noProof/>
              </w:rPr>
              <w:t xml:space="preserve"> </w:t>
            </w:r>
            <w:r w:rsidRPr="7B539D20">
              <w:rPr>
                <w:noProof/>
                <w:highlight w:val="cyan"/>
              </w:rPr>
              <w:t>[list of controls]</w:t>
            </w:r>
            <w:r w:rsidRPr="7B539D20">
              <w:rPr>
                <w:noProof/>
              </w:rPr>
              <w:t>.</w:t>
            </w:r>
          </w:p>
          <w:p w14:paraId="6207A2BB" w14:textId="24D4EE41" w:rsidR="00824D3D" w:rsidRPr="00734EE9" w:rsidRDefault="00824D3D" w:rsidP="00680807">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bl>
    <w:p w14:paraId="070580F2" w14:textId="1C3D88BF" w:rsidR="004A6A08" w:rsidRDefault="004A6A08" w:rsidP="004A6A08">
      <w:pPr>
        <w:pStyle w:val="OCS-H2"/>
      </w:pPr>
      <w:r w:rsidRPr="00192BA0">
        <w:rPr>
          <w:noProof/>
        </w:rPr>
        <w:t>CONFIGURATION CHANGE CONTROL</w:t>
      </w:r>
      <w:r>
        <w:t xml:space="preserve"> (</w:t>
      </w:r>
      <w:r w:rsidRPr="00192BA0">
        <w:rPr>
          <w:noProof/>
        </w:rPr>
        <w:t>CM-03</w:t>
      </w:r>
      <w:r>
        <w:t>)</w:t>
      </w:r>
    </w:p>
    <w:p w14:paraId="79306D59"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ID.RA-07, PR.PS-01, DE.CM-01, DE.CM-09</w:t>
      </w:r>
      <w:r>
        <w:rPr>
          <w:i/>
          <w:iCs/>
          <w:sz w:val="18"/>
          <w:szCs w:val="18"/>
        </w:rPr>
        <w:br/>
      </w:r>
      <w:r w:rsidRPr="00192BA0">
        <w:rPr>
          <w:i/>
          <w:iCs/>
          <w:noProof/>
          <w:sz w:val="18"/>
          <w:szCs w:val="18"/>
        </w:rPr>
        <w:t>CSF 1.1: PR.IP-1, PR.IP-3, DE.CM-1, DE.CM-7</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51DFDA54" w14:textId="77777777" w:rsidR="004A6A08" w:rsidRDefault="004A6A08" w:rsidP="00680807">
      <w:pPr>
        <w:jc w:val="both"/>
      </w:pPr>
      <w:r w:rsidRPr="00A178A0">
        <w:rPr>
          <w:b/>
          <w:bCs/>
          <w:i/>
          <w:iCs/>
        </w:rPr>
        <w:t>Discussion:</w:t>
      </w:r>
      <w:r>
        <w:t xml:space="preserve"> </w:t>
      </w:r>
      <w:r w:rsidRPr="00192BA0">
        <w:rPr>
          <w:noProof/>
        </w:rPr>
        <w:t>Configuration change control for organizational systems involves the systematic proposal, justification, implementation, testing, review, and disposition of system changes, including system upgrades and modifications. Configuration change control includes changes to baseline configurations, configuration items of systems, operational procedures, configuration settings for system components, remediate vulnerabilities, and unscheduled or unauthorized changes.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A6A08" w:rsidRPr="00734EE9" w14:paraId="173E47E5" w14:textId="77777777" w:rsidTr="7B539D20">
        <w:trPr>
          <w:cantSplit/>
          <w:trHeight w:val="351"/>
        </w:trPr>
        <w:tc>
          <w:tcPr>
            <w:tcW w:w="1450" w:type="dxa"/>
          </w:tcPr>
          <w:p w14:paraId="13C7B10B" w14:textId="77777777" w:rsidR="004A6A08" w:rsidRPr="00734EE9" w:rsidRDefault="004A6A08" w:rsidP="00680807">
            <w:pPr>
              <w:jc w:val="both"/>
              <w:rPr>
                <w:b/>
                <w:bCs/>
                <w:sz w:val="20"/>
                <w:szCs w:val="20"/>
              </w:rPr>
            </w:pPr>
            <w:r w:rsidRPr="00192BA0">
              <w:rPr>
                <w:b/>
                <w:bCs/>
                <w:noProof/>
                <w:sz w:val="20"/>
                <w:szCs w:val="20"/>
              </w:rPr>
              <w:lastRenderedPageBreak/>
              <w:t>CM-03.a</w:t>
            </w:r>
          </w:p>
        </w:tc>
        <w:tc>
          <w:tcPr>
            <w:tcW w:w="8620" w:type="dxa"/>
          </w:tcPr>
          <w:p w14:paraId="699F4884" w14:textId="77777777" w:rsidR="004A6A08" w:rsidRDefault="004A6A08" w:rsidP="00680807">
            <w:pPr>
              <w:jc w:val="both"/>
              <w:rPr>
                <w:noProof/>
                <w:szCs w:val="22"/>
              </w:rPr>
            </w:pPr>
            <w:r w:rsidRPr="00192BA0">
              <w:rPr>
                <w:b/>
                <w:bCs/>
                <w:noProof/>
                <w:szCs w:val="22"/>
              </w:rPr>
              <w:t>Document Configuration-Controlled System Changes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determine and document the types of changes to the system that are configuration-controlled.</w:t>
            </w:r>
          </w:p>
          <w:p w14:paraId="6EDFB561" w14:textId="7A3AF3FF" w:rsidR="00824D3D" w:rsidRPr="00734EE9" w:rsidRDefault="00824D3D" w:rsidP="00680807">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19D3BACE" w14:textId="77777777" w:rsidTr="7B539D20">
        <w:trPr>
          <w:cantSplit/>
          <w:trHeight w:val="351"/>
        </w:trPr>
        <w:tc>
          <w:tcPr>
            <w:tcW w:w="1450" w:type="dxa"/>
          </w:tcPr>
          <w:p w14:paraId="4B58E732" w14:textId="77777777" w:rsidR="004A6A08" w:rsidRPr="00734EE9" w:rsidRDefault="004A6A08" w:rsidP="00680807">
            <w:pPr>
              <w:jc w:val="both"/>
              <w:rPr>
                <w:b/>
                <w:bCs/>
                <w:sz w:val="20"/>
                <w:szCs w:val="20"/>
              </w:rPr>
            </w:pPr>
            <w:r w:rsidRPr="00192BA0">
              <w:rPr>
                <w:b/>
                <w:bCs/>
                <w:noProof/>
                <w:sz w:val="20"/>
                <w:szCs w:val="20"/>
              </w:rPr>
              <w:t>CM-03.b</w:t>
            </w:r>
          </w:p>
        </w:tc>
        <w:tc>
          <w:tcPr>
            <w:tcW w:w="8620" w:type="dxa"/>
          </w:tcPr>
          <w:p w14:paraId="7223EEC6" w14:textId="77777777" w:rsidR="004A6A08" w:rsidRDefault="004A6A08" w:rsidP="00680807">
            <w:pPr>
              <w:jc w:val="both"/>
              <w:rPr>
                <w:noProof/>
              </w:rPr>
            </w:pPr>
            <w:r w:rsidRPr="7B539D20">
              <w:rPr>
                <w:b/>
                <w:bCs/>
                <w:noProof/>
              </w:rPr>
              <w:t>Approve Configured System Changes</w:t>
            </w:r>
            <w:r w:rsidRPr="7B539D20">
              <w:rPr>
                <w:b/>
                <w:bCs/>
              </w:rPr>
              <w:t>:</w:t>
            </w:r>
            <w:r w:rsidRPr="7B539D20">
              <w:rPr>
                <w:b/>
                <w:bCs/>
                <w:i/>
                <w:iCs/>
              </w:rPr>
              <w:t xml:space="preserve"> </w:t>
            </w:r>
            <w:r w:rsidRPr="7B539D20">
              <w:rPr>
                <w:noProof/>
                <w:highlight w:val="cyan"/>
              </w:rPr>
              <w:t>[System Administrator Role]</w:t>
            </w:r>
            <w:r w:rsidRPr="7B539D20">
              <w:rPr>
                <w:noProof/>
              </w:rPr>
              <w:t xml:space="preserve"> shall review proposed configuration-controlled changes to the system and approve or disapprove such changes with explicit consideration for security and privacy impact analyses.</w:t>
            </w:r>
          </w:p>
          <w:p w14:paraId="37491A2D" w14:textId="77777777" w:rsidR="00824D3D" w:rsidRPr="0033625B" w:rsidRDefault="00824D3D" w:rsidP="00680807">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1FFAC961" w14:textId="77777777" w:rsidR="00BD57E4" w:rsidRDefault="00BD57E4" w:rsidP="00680807">
            <w:pPr>
              <w:jc w:val="both"/>
            </w:pPr>
            <w:r w:rsidRPr="00427DF8">
              <w:rPr>
                <w:b/>
                <w:bCs/>
                <w:color w:val="747474"/>
              </w:rPr>
              <w:t>Sample Standard - Change Control Board:</w:t>
            </w:r>
            <w:r w:rsidRPr="00BD57E4">
              <w:rPr>
                <w:b/>
                <w:bCs/>
              </w:rPr>
              <w:t xml:space="preserve"> </w:t>
            </w:r>
            <w:r>
              <w:t>The organization shall select various members of the IT community who represent the organization’s functional areas and departments to serve on the Change Control Board (CCB). The following are the primary responsibilities of the CCB:</w:t>
            </w:r>
          </w:p>
          <w:p w14:paraId="4204BF51" w14:textId="005EE36A" w:rsidR="00A7078F" w:rsidRPr="0033625B" w:rsidRDefault="00A7078F" w:rsidP="00680807">
            <w:pPr>
              <w:jc w:val="both"/>
              <w:rPr>
                <w:i/>
                <w:iCs/>
                <w:color w:val="008700"/>
                <w:sz w:val="18"/>
                <w:szCs w:val="20"/>
              </w:rPr>
            </w:pPr>
            <w:r w:rsidRPr="0033625B">
              <w:rPr>
                <w:i/>
                <w:iCs/>
                <w:color w:val="008700"/>
                <w:sz w:val="18"/>
                <w:szCs w:val="20"/>
              </w:rPr>
              <w:t xml:space="preserve">{Instructions: Agency should review the sample standard and customize to meet their unique challenges, requirements, and </w:t>
            </w:r>
            <w:proofErr w:type="gramStart"/>
            <w:r w:rsidRPr="0033625B">
              <w:rPr>
                <w:i/>
                <w:iCs/>
                <w:color w:val="008700"/>
                <w:sz w:val="18"/>
                <w:szCs w:val="20"/>
              </w:rPr>
              <w:t>constraints.}</w:t>
            </w:r>
            <w:proofErr w:type="gramEnd"/>
          </w:p>
          <w:p w14:paraId="730C562B" w14:textId="77777777" w:rsidR="00BD57E4" w:rsidRDefault="00BD57E4" w:rsidP="00680807">
            <w:pPr>
              <w:pStyle w:val="ListParagraph"/>
              <w:numPr>
                <w:ilvl w:val="0"/>
                <w:numId w:val="29"/>
              </w:numPr>
              <w:spacing w:after="0"/>
              <w:ind w:left="512"/>
              <w:jc w:val="both"/>
            </w:pPr>
            <w:r>
              <w:t>Establish a regular change control meeting frequency.</w:t>
            </w:r>
          </w:p>
          <w:p w14:paraId="3B5297D9" w14:textId="77777777" w:rsidR="00BD57E4" w:rsidRDefault="00BD57E4" w:rsidP="00680807">
            <w:pPr>
              <w:pStyle w:val="ListParagraph"/>
              <w:numPr>
                <w:ilvl w:val="0"/>
                <w:numId w:val="29"/>
              </w:numPr>
              <w:spacing w:after="0"/>
              <w:ind w:left="512"/>
              <w:jc w:val="both"/>
            </w:pPr>
            <w:r w:rsidRPr="000870AD">
              <w:t xml:space="preserve">Review </w:t>
            </w:r>
            <w:r>
              <w:t>all</w:t>
            </w:r>
            <w:r w:rsidRPr="000870AD">
              <w:t xml:space="preserve"> submitted change requests.</w:t>
            </w:r>
          </w:p>
          <w:p w14:paraId="0D6EF028" w14:textId="77777777" w:rsidR="007228F5" w:rsidRDefault="007228F5" w:rsidP="00680807">
            <w:pPr>
              <w:pStyle w:val="ListParagraph"/>
              <w:numPr>
                <w:ilvl w:val="0"/>
                <w:numId w:val="29"/>
              </w:numPr>
              <w:spacing w:after="0"/>
              <w:ind w:left="512"/>
              <w:jc w:val="both"/>
            </w:pPr>
            <w:r w:rsidRPr="000870AD">
              <w:t>Conduct meetings to review and discuss change proposals.</w:t>
            </w:r>
          </w:p>
          <w:p w14:paraId="16C7E37D" w14:textId="3509EF7C" w:rsidR="007228F5" w:rsidRPr="000870AD" w:rsidRDefault="007228F5" w:rsidP="00680807">
            <w:pPr>
              <w:pStyle w:val="ListParagraph"/>
              <w:numPr>
                <w:ilvl w:val="0"/>
                <w:numId w:val="29"/>
              </w:numPr>
              <w:spacing w:after="0"/>
              <w:ind w:left="512"/>
              <w:jc w:val="both"/>
            </w:pPr>
            <w:r w:rsidRPr="000870AD">
              <w:t>Establish criteria and guidelines for evaluating change requests.</w:t>
            </w:r>
          </w:p>
          <w:p w14:paraId="6A982CC8" w14:textId="77777777" w:rsidR="00BD57E4" w:rsidRPr="000870AD" w:rsidRDefault="00BD57E4" w:rsidP="00680807">
            <w:pPr>
              <w:pStyle w:val="ListParagraph"/>
              <w:numPr>
                <w:ilvl w:val="0"/>
                <w:numId w:val="29"/>
              </w:numPr>
              <w:spacing w:after="0"/>
              <w:ind w:left="512"/>
              <w:jc w:val="both"/>
            </w:pPr>
            <w:r w:rsidRPr="000870AD">
              <w:t>Prioritize change requests.</w:t>
            </w:r>
          </w:p>
          <w:p w14:paraId="6AFAE366" w14:textId="77777777" w:rsidR="00BD57E4" w:rsidRPr="000870AD" w:rsidRDefault="00BD57E4" w:rsidP="00680807">
            <w:pPr>
              <w:pStyle w:val="ListParagraph"/>
              <w:numPr>
                <w:ilvl w:val="0"/>
                <w:numId w:val="29"/>
              </w:numPr>
              <w:spacing w:after="0"/>
              <w:ind w:left="512"/>
              <w:jc w:val="both"/>
            </w:pPr>
            <w:r w:rsidRPr="000870AD">
              <w:t>Evaluate the risks and benefits of proposed changes.</w:t>
            </w:r>
          </w:p>
          <w:p w14:paraId="35F2ABBA" w14:textId="77777777" w:rsidR="00BD57E4" w:rsidRPr="000870AD" w:rsidRDefault="00BD57E4" w:rsidP="00680807">
            <w:pPr>
              <w:pStyle w:val="ListParagraph"/>
              <w:numPr>
                <w:ilvl w:val="0"/>
                <w:numId w:val="29"/>
              </w:numPr>
              <w:spacing w:after="0"/>
              <w:ind w:left="512"/>
              <w:jc w:val="both"/>
            </w:pPr>
            <w:r w:rsidRPr="000870AD">
              <w:t>Analyze the potential impacts of proposed changes on scope, schedule, cost, resources, and risks.</w:t>
            </w:r>
          </w:p>
          <w:p w14:paraId="39B2D929" w14:textId="77777777" w:rsidR="00BD57E4" w:rsidRPr="000870AD" w:rsidRDefault="00BD57E4" w:rsidP="00680807">
            <w:pPr>
              <w:pStyle w:val="ListParagraph"/>
              <w:numPr>
                <w:ilvl w:val="0"/>
                <w:numId w:val="29"/>
              </w:numPr>
              <w:spacing w:after="0"/>
              <w:ind w:left="512"/>
              <w:jc w:val="both"/>
            </w:pPr>
            <w:r w:rsidRPr="000870AD">
              <w:t xml:space="preserve">Ensure changes align with organizational objectives and </w:t>
            </w:r>
            <w:r>
              <w:t xml:space="preserve">the </w:t>
            </w:r>
            <w:r w:rsidRPr="000870AD">
              <w:t>establish</w:t>
            </w:r>
            <w:r>
              <w:t>ed</w:t>
            </w:r>
            <w:r w:rsidRPr="000870AD">
              <w:t xml:space="preserve"> </w:t>
            </w:r>
            <w:r>
              <w:t>Risk Management Framework</w:t>
            </w:r>
            <w:r w:rsidRPr="000870AD">
              <w:t>.</w:t>
            </w:r>
          </w:p>
          <w:p w14:paraId="1D41C487" w14:textId="77777777" w:rsidR="00BD57E4" w:rsidRPr="000870AD" w:rsidRDefault="00BD57E4" w:rsidP="00680807">
            <w:pPr>
              <w:pStyle w:val="ListParagraph"/>
              <w:numPr>
                <w:ilvl w:val="0"/>
                <w:numId w:val="29"/>
              </w:numPr>
              <w:spacing w:after="0"/>
              <w:ind w:left="512"/>
              <w:jc w:val="both"/>
            </w:pPr>
            <w:r w:rsidRPr="000870AD">
              <w:t>Make decisions to approve or reject proposed changes.</w:t>
            </w:r>
          </w:p>
          <w:p w14:paraId="7F1D1F38" w14:textId="77777777" w:rsidR="00BD57E4" w:rsidRPr="000870AD" w:rsidRDefault="00BD57E4" w:rsidP="00680807">
            <w:pPr>
              <w:pStyle w:val="ListParagraph"/>
              <w:numPr>
                <w:ilvl w:val="0"/>
                <w:numId w:val="29"/>
              </w:numPr>
              <w:spacing w:after="0"/>
              <w:ind w:left="512"/>
              <w:jc w:val="both"/>
            </w:pPr>
            <w:r w:rsidRPr="000870AD">
              <w:t>Document all CCB decisions with context and rationale.</w:t>
            </w:r>
          </w:p>
          <w:p w14:paraId="1B439FAE" w14:textId="77777777" w:rsidR="00BD57E4" w:rsidRPr="000870AD" w:rsidRDefault="00BD57E4" w:rsidP="00680807">
            <w:pPr>
              <w:pStyle w:val="ListParagraph"/>
              <w:numPr>
                <w:ilvl w:val="0"/>
                <w:numId w:val="29"/>
              </w:numPr>
              <w:spacing w:after="0"/>
              <w:ind w:left="512"/>
              <w:jc w:val="both"/>
            </w:pPr>
            <w:r w:rsidRPr="000870AD">
              <w:t>Communicate decisions to requestors and relevant stakeholders.</w:t>
            </w:r>
          </w:p>
          <w:p w14:paraId="0C51A51D" w14:textId="77777777" w:rsidR="00BD57E4" w:rsidRPr="000870AD" w:rsidRDefault="00BD57E4" w:rsidP="00680807">
            <w:pPr>
              <w:pStyle w:val="ListParagraph"/>
              <w:numPr>
                <w:ilvl w:val="0"/>
                <w:numId w:val="29"/>
              </w:numPr>
              <w:spacing w:after="0"/>
              <w:ind w:left="512"/>
              <w:jc w:val="both"/>
            </w:pPr>
            <w:r w:rsidRPr="000870AD">
              <w:t>Monitor and oversee the implementation of approved changes.</w:t>
            </w:r>
          </w:p>
          <w:p w14:paraId="33380747" w14:textId="77777777" w:rsidR="00BD57E4" w:rsidRPr="000870AD" w:rsidRDefault="00BD57E4" w:rsidP="00680807">
            <w:pPr>
              <w:pStyle w:val="ListParagraph"/>
              <w:numPr>
                <w:ilvl w:val="0"/>
                <w:numId w:val="29"/>
              </w:numPr>
              <w:spacing w:after="0"/>
              <w:ind w:left="512"/>
              <w:jc w:val="both"/>
            </w:pPr>
            <w:r w:rsidRPr="000870AD">
              <w:t>Track changes and their impact</w:t>
            </w:r>
            <w:r>
              <w:t xml:space="preserve"> </w:t>
            </w:r>
            <w:proofErr w:type="gramStart"/>
            <w:r>
              <w:t>to</w:t>
            </w:r>
            <w:proofErr w:type="gramEnd"/>
            <w:r>
              <w:t xml:space="preserve"> systems</w:t>
            </w:r>
            <w:r w:rsidRPr="000870AD">
              <w:t>.</w:t>
            </w:r>
          </w:p>
          <w:p w14:paraId="077BFC0C" w14:textId="77777777" w:rsidR="00BD57E4" w:rsidRPr="000870AD" w:rsidRDefault="00BD57E4" w:rsidP="00680807">
            <w:pPr>
              <w:pStyle w:val="ListParagraph"/>
              <w:numPr>
                <w:ilvl w:val="0"/>
                <w:numId w:val="29"/>
              </w:numPr>
              <w:spacing w:after="0"/>
              <w:ind w:left="512"/>
              <w:jc w:val="both"/>
            </w:pPr>
            <w:r w:rsidRPr="000870AD">
              <w:t xml:space="preserve">Provide regular status updates and change summaries to </w:t>
            </w:r>
            <w:r>
              <w:t>leadership</w:t>
            </w:r>
            <w:r w:rsidRPr="000870AD">
              <w:t>.</w:t>
            </w:r>
          </w:p>
          <w:p w14:paraId="2CAA3C30" w14:textId="491DA34E" w:rsidR="00BD57E4" w:rsidRPr="00BD57E4" w:rsidRDefault="00BD57E4" w:rsidP="00680807">
            <w:pPr>
              <w:spacing w:after="0"/>
              <w:ind w:left="152"/>
              <w:jc w:val="both"/>
            </w:pPr>
          </w:p>
        </w:tc>
      </w:tr>
      <w:tr w:rsidR="004A6A08" w:rsidRPr="00734EE9" w14:paraId="35BDDAF0" w14:textId="77777777" w:rsidTr="7B539D20">
        <w:trPr>
          <w:cantSplit/>
          <w:trHeight w:val="351"/>
        </w:trPr>
        <w:tc>
          <w:tcPr>
            <w:tcW w:w="1450" w:type="dxa"/>
          </w:tcPr>
          <w:p w14:paraId="6AB2419B" w14:textId="77777777" w:rsidR="004A6A08" w:rsidRPr="00734EE9" w:rsidRDefault="004A6A08" w:rsidP="00D50191">
            <w:pPr>
              <w:jc w:val="both"/>
              <w:rPr>
                <w:b/>
                <w:bCs/>
                <w:sz w:val="20"/>
                <w:szCs w:val="20"/>
              </w:rPr>
            </w:pPr>
            <w:r w:rsidRPr="00192BA0">
              <w:rPr>
                <w:b/>
                <w:bCs/>
                <w:noProof/>
                <w:sz w:val="20"/>
                <w:szCs w:val="20"/>
              </w:rPr>
              <w:t>CM-03.c</w:t>
            </w:r>
          </w:p>
        </w:tc>
        <w:tc>
          <w:tcPr>
            <w:tcW w:w="8620" w:type="dxa"/>
          </w:tcPr>
          <w:p w14:paraId="3D979305" w14:textId="77777777" w:rsidR="004A6A08" w:rsidRDefault="004A6A08" w:rsidP="00D50191">
            <w:pPr>
              <w:jc w:val="both"/>
              <w:rPr>
                <w:noProof/>
                <w:szCs w:val="22"/>
              </w:rPr>
            </w:pPr>
            <w:r w:rsidRPr="00192BA0">
              <w:rPr>
                <w:b/>
                <w:bCs/>
                <w:noProof/>
                <w:szCs w:val="22"/>
              </w:rPr>
              <w:t>Document System Configuration Changes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document configuration change decisions associated with the system.</w:t>
            </w:r>
          </w:p>
          <w:p w14:paraId="538BD02B" w14:textId="7C7968BE" w:rsidR="00824D3D" w:rsidRPr="00734EE9" w:rsidRDefault="00824D3D" w:rsidP="00D50191">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0982837D" w14:textId="77777777" w:rsidTr="7B539D20">
        <w:trPr>
          <w:cantSplit/>
          <w:trHeight w:val="351"/>
        </w:trPr>
        <w:tc>
          <w:tcPr>
            <w:tcW w:w="1450" w:type="dxa"/>
          </w:tcPr>
          <w:p w14:paraId="4F84F072" w14:textId="77777777" w:rsidR="004A6A08" w:rsidRPr="00734EE9" w:rsidRDefault="004A6A08" w:rsidP="00FB28F6">
            <w:pPr>
              <w:rPr>
                <w:b/>
                <w:bCs/>
                <w:sz w:val="20"/>
                <w:szCs w:val="20"/>
              </w:rPr>
            </w:pPr>
            <w:r w:rsidRPr="00192BA0">
              <w:rPr>
                <w:b/>
                <w:bCs/>
                <w:noProof/>
                <w:sz w:val="20"/>
                <w:szCs w:val="20"/>
              </w:rPr>
              <w:lastRenderedPageBreak/>
              <w:t>CM-03.d</w:t>
            </w:r>
          </w:p>
        </w:tc>
        <w:tc>
          <w:tcPr>
            <w:tcW w:w="8620" w:type="dxa"/>
          </w:tcPr>
          <w:p w14:paraId="4451563E" w14:textId="77777777" w:rsidR="004A6A08" w:rsidRDefault="004A6A08" w:rsidP="00D50191">
            <w:pPr>
              <w:jc w:val="both"/>
              <w:rPr>
                <w:noProof/>
                <w:szCs w:val="22"/>
              </w:rPr>
            </w:pPr>
            <w:r w:rsidRPr="00192BA0">
              <w:rPr>
                <w:b/>
                <w:bCs/>
                <w:noProof/>
                <w:szCs w:val="22"/>
              </w:rPr>
              <w:t>Implement Configuration-Controlled System Changes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implement approved configuration-controlled changes to the system.</w:t>
            </w:r>
          </w:p>
          <w:p w14:paraId="4CE4026E" w14:textId="77777777" w:rsidR="00824D3D" w:rsidRPr="0033625B" w:rsidRDefault="00824D3D" w:rsidP="00D50191">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623E15B8" w14:textId="1465EE0E" w:rsidR="00803A15" w:rsidRDefault="00EC214D" w:rsidP="00D50191">
            <w:pPr>
              <w:jc w:val="both"/>
            </w:pPr>
            <w:r w:rsidRPr="00427DF8">
              <w:rPr>
                <w:b/>
                <w:bCs/>
                <w:color w:val="747474"/>
              </w:rPr>
              <w:t xml:space="preserve">Sample Standard - </w:t>
            </w:r>
            <w:r w:rsidR="00803A15" w:rsidRPr="00427DF8">
              <w:rPr>
                <w:b/>
                <w:bCs/>
                <w:color w:val="747474"/>
              </w:rPr>
              <w:t>Change Control Process:</w:t>
            </w:r>
            <w:r w:rsidR="00803A15" w:rsidRPr="00403D5E">
              <w:t xml:space="preserve"> The Organization shall implement mechanisms to control configuration changes to minimize risk and disruption. The organization shall establish a repeatable framework for submitting system change requests to be evaluated by the Change Control Board (CCB). The process shall include tracking, reviewing, approving / disapproving, and logging the following key change elements at minimum:</w:t>
            </w:r>
          </w:p>
          <w:p w14:paraId="7D50D3DF" w14:textId="77777777" w:rsidR="00A7078F" w:rsidRPr="0033625B" w:rsidRDefault="00A7078F" w:rsidP="00D50191">
            <w:pPr>
              <w:jc w:val="both"/>
              <w:rPr>
                <w:i/>
                <w:iCs/>
                <w:noProof/>
                <w:color w:val="008700"/>
                <w:sz w:val="18"/>
                <w:szCs w:val="18"/>
              </w:rPr>
            </w:pPr>
            <w:r w:rsidRPr="0033625B">
              <w:rPr>
                <w:i/>
                <w:iCs/>
                <w:color w:val="008700"/>
                <w:sz w:val="18"/>
                <w:szCs w:val="20"/>
              </w:rPr>
              <w:t xml:space="preserve">{Instructions: Agency should review the sample standard and customize to meet their unique challenges, requirements, and </w:t>
            </w:r>
            <w:proofErr w:type="gramStart"/>
            <w:r w:rsidRPr="0033625B">
              <w:rPr>
                <w:i/>
                <w:iCs/>
                <w:color w:val="008700"/>
                <w:sz w:val="18"/>
                <w:szCs w:val="20"/>
              </w:rPr>
              <w:t>constraints.}</w:t>
            </w:r>
            <w:proofErr w:type="gramEnd"/>
          </w:p>
          <w:p w14:paraId="02D412EF" w14:textId="77777777" w:rsidR="00803A15" w:rsidRDefault="00803A15" w:rsidP="00D50191">
            <w:pPr>
              <w:pStyle w:val="ListParagraph"/>
              <w:numPr>
                <w:ilvl w:val="1"/>
                <w:numId w:val="30"/>
              </w:numPr>
              <w:ind w:left="512" w:hanging="332"/>
              <w:contextualSpacing w:val="0"/>
              <w:jc w:val="both"/>
            </w:pPr>
            <w:r w:rsidRPr="00F63058">
              <w:rPr>
                <w:b/>
                <w:bCs/>
              </w:rPr>
              <w:t>Change Type:</w:t>
            </w:r>
            <w:r>
              <w:t xml:space="preserve"> The type of change has been established and justified.</w:t>
            </w:r>
          </w:p>
          <w:p w14:paraId="1CE6FB32" w14:textId="77777777" w:rsidR="00803A15" w:rsidRDefault="00803A15" w:rsidP="00D50191">
            <w:pPr>
              <w:pStyle w:val="ListParagraph"/>
              <w:numPr>
                <w:ilvl w:val="2"/>
                <w:numId w:val="30"/>
              </w:numPr>
              <w:spacing w:after="0"/>
              <w:ind w:left="600" w:hanging="332"/>
              <w:contextualSpacing w:val="0"/>
              <w:jc w:val="both"/>
            </w:pPr>
            <w:r>
              <w:rPr>
                <w:b/>
                <w:bCs/>
              </w:rPr>
              <w:t>Minor Change:</w:t>
            </w:r>
            <w:r>
              <w:t xml:space="preserve"> </w:t>
            </w:r>
            <w:r w:rsidRPr="00F63058">
              <w:t xml:space="preserve">A minor change is a change that does not affect the design, specifications, performance, functionality, or intended use of the </w:t>
            </w:r>
            <w:r>
              <w:t>system or components</w:t>
            </w:r>
            <w:r w:rsidRPr="00F63058">
              <w:t xml:space="preserve">. A minor change may involve </w:t>
            </w:r>
            <w:proofErr w:type="gramStart"/>
            <w:r w:rsidRPr="00F63058">
              <w:t>a cosmetic</w:t>
            </w:r>
            <w:proofErr w:type="gramEnd"/>
            <w:r w:rsidRPr="00F63058">
              <w:t>, administrative</w:t>
            </w:r>
            <w:r>
              <w:t xml:space="preserve"> adjustment</w:t>
            </w:r>
            <w:r w:rsidRPr="00F63058">
              <w:t>, clerical adjustment, updating a label, correcting a typo, or replacing a non-critical component.</w:t>
            </w:r>
          </w:p>
          <w:p w14:paraId="643F72A0" w14:textId="77777777" w:rsidR="00803A15" w:rsidRDefault="00803A15" w:rsidP="00D50191">
            <w:pPr>
              <w:pStyle w:val="ListParagraph"/>
              <w:numPr>
                <w:ilvl w:val="2"/>
                <w:numId w:val="30"/>
              </w:numPr>
              <w:spacing w:after="0"/>
              <w:ind w:left="600" w:hanging="332"/>
              <w:contextualSpacing w:val="0"/>
              <w:jc w:val="both"/>
            </w:pPr>
            <w:r>
              <w:rPr>
                <w:b/>
                <w:bCs/>
              </w:rPr>
              <w:t>Major Change:</w:t>
            </w:r>
            <w:r>
              <w:t xml:space="preserve"> </w:t>
            </w:r>
            <w:r w:rsidRPr="00F63058">
              <w:t xml:space="preserve">A major change is a change that affects the design, specifications, performance, functionality, or intended use of the </w:t>
            </w:r>
            <w:r>
              <w:t>system or components</w:t>
            </w:r>
            <w:r w:rsidRPr="00F63058">
              <w:t xml:space="preserve">. A major change may involve a new or modified feature, function, material, method, or equipment, such as adding a new capability, changing a supplier, or upgrading </w:t>
            </w:r>
            <w:r>
              <w:t xml:space="preserve">the software of </w:t>
            </w:r>
            <w:r w:rsidRPr="00F63058">
              <w:t>a system.</w:t>
            </w:r>
          </w:p>
          <w:p w14:paraId="711D3D36" w14:textId="77777777" w:rsidR="00803A15" w:rsidRPr="00F63058" w:rsidRDefault="00803A15" w:rsidP="00D50191">
            <w:pPr>
              <w:pStyle w:val="ListParagraph"/>
              <w:numPr>
                <w:ilvl w:val="2"/>
                <w:numId w:val="30"/>
              </w:numPr>
              <w:ind w:left="600" w:hanging="332"/>
              <w:contextualSpacing w:val="0"/>
              <w:jc w:val="both"/>
            </w:pPr>
            <w:r>
              <w:rPr>
                <w:b/>
                <w:bCs/>
              </w:rPr>
              <w:t>Emergency Change:</w:t>
            </w:r>
            <w:r>
              <w:t xml:space="preserve"> </w:t>
            </w:r>
            <w:r w:rsidRPr="00F63058">
              <w:t xml:space="preserve">An emergency change is a change that is required to address an urgent or unforeseen situation that poses a significant risk to the </w:t>
            </w:r>
            <w:r>
              <w:t>system, components, or users</w:t>
            </w:r>
            <w:r w:rsidRPr="00F63058">
              <w:t>. An emergency change may involve a corrective or preventive action, a contingency plan, or a workaround, such as fixing a critical defect, resolving a safety issue, or restoring a service.</w:t>
            </w:r>
          </w:p>
          <w:p w14:paraId="09C23FB3" w14:textId="77777777" w:rsidR="00803A15" w:rsidRPr="00403D5E" w:rsidRDefault="00803A15" w:rsidP="00D50191">
            <w:pPr>
              <w:pStyle w:val="ListParagraph"/>
              <w:numPr>
                <w:ilvl w:val="1"/>
                <w:numId w:val="30"/>
              </w:numPr>
              <w:ind w:left="512" w:hanging="332"/>
              <w:contextualSpacing w:val="0"/>
              <w:jc w:val="both"/>
            </w:pPr>
            <w:r w:rsidRPr="00403D5E">
              <w:rPr>
                <w:b/>
                <w:bCs/>
              </w:rPr>
              <w:t>System Changes:</w:t>
            </w:r>
            <w:r w:rsidRPr="00403D5E">
              <w:t xml:space="preserve"> The proposal, justification, implementation, testing, review, and disposition of changes to the system and its components, including system upgrades and modifications.</w:t>
            </w:r>
            <w:r>
              <w:t xml:space="preserve"> </w:t>
            </w:r>
          </w:p>
          <w:p w14:paraId="7C126BE6" w14:textId="77777777" w:rsidR="00803A15" w:rsidRPr="00403D5E" w:rsidRDefault="00803A15" w:rsidP="00D50191">
            <w:pPr>
              <w:pStyle w:val="ListParagraph"/>
              <w:numPr>
                <w:ilvl w:val="1"/>
                <w:numId w:val="30"/>
              </w:numPr>
              <w:ind w:left="512" w:hanging="332"/>
              <w:contextualSpacing w:val="0"/>
              <w:jc w:val="both"/>
            </w:pPr>
            <w:r w:rsidRPr="00403D5E">
              <w:rPr>
                <w:b/>
                <w:bCs/>
              </w:rPr>
              <w:t>Configuration Settings:</w:t>
            </w:r>
            <w:r w:rsidRPr="00403D5E">
              <w:t xml:space="preserve"> The proposed changes to configuration settings </w:t>
            </w:r>
            <w:proofErr w:type="gramStart"/>
            <w:r w:rsidRPr="00403D5E">
              <w:t>to include</w:t>
            </w:r>
            <w:proofErr w:type="gramEnd"/>
            <w:r w:rsidRPr="00403D5E">
              <w:t xml:space="preserve"> the set of parameters that will be changed in hardware, software, or firmware components of the system and affect the security posture or functionality of the system. </w:t>
            </w:r>
          </w:p>
          <w:p w14:paraId="69C24765" w14:textId="77777777" w:rsidR="00803A15" w:rsidRPr="00403D5E" w:rsidRDefault="00803A15" w:rsidP="00D50191">
            <w:pPr>
              <w:pStyle w:val="ListParagraph"/>
              <w:numPr>
                <w:ilvl w:val="1"/>
                <w:numId w:val="30"/>
              </w:numPr>
              <w:ind w:left="512" w:hanging="332"/>
              <w:contextualSpacing w:val="0"/>
              <w:jc w:val="both"/>
            </w:pPr>
            <w:r w:rsidRPr="00403D5E">
              <w:rPr>
                <w:b/>
                <w:bCs/>
              </w:rPr>
              <w:t>Impact Analysis:</w:t>
            </w:r>
            <w:r w:rsidRPr="00403D5E">
              <w:t xml:space="preserve"> Analysis of the proposed changes to the system to determine potential security impacts prior to change implementation. The analysis shall include verification that the security requirements for the system continue to be satisfied after the system changes have been implemented.</w:t>
            </w:r>
          </w:p>
          <w:p w14:paraId="5D39DCA9" w14:textId="77777777" w:rsidR="00803A15" w:rsidRPr="00403D5E" w:rsidRDefault="00803A15" w:rsidP="00D50191">
            <w:pPr>
              <w:pStyle w:val="ListParagraph"/>
              <w:numPr>
                <w:ilvl w:val="1"/>
                <w:numId w:val="30"/>
              </w:numPr>
              <w:ind w:left="512" w:hanging="332"/>
              <w:contextualSpacing w:val="0"/>
              <w:jc w:val="both"/>
            </w:pPr>
            <w:r w:rsidRPr="00403D5E">
              <w:rPr>
                <w:b/>
                <w:bCs/>
              </w:rPr>
              <w:t>System Security Plans:</w:t>
            </w:r>
            <w:r w:rsidRPr="00403D5E">
              <w:t xml:space="preserve"> Updates to the System Security Plans are reviewed to ensure </w:t>
            </w:r>
            <w:r>
              <w:t xml:space="preserve">the </w:t>
            </w:r>
            <w:r w:rsidRPr="00403D5E">
              <w:t xml:space="preserve">proposed System Changes, updated Configuration Settings, and Impact Analysis </w:t>
            </w:r>
            <w:proofErr w:type="gramStart"/>
            <w:r w:rsidRPr="00403D5E">
              <w:t>is</w:t>
            </w:r>
            <w:proofErr w:type="gramEnd"/>
            <w:r w:rsidRPr="00403D5E">
              <w:t xml:space="preserve"> documented appropriately.</w:t>
            </w:r>
          </w:p>
          <w:p w14:paraId="47D194CB" w14:textId="77777777" w:rsidR="00A7078F" w:rsidRDefault="00803A15" w:rsidP="00D50191">
            <w:pPr>
              <w:pStyle w:val="ListParagraph"/>
              <w:numPr>
                <w:ilvl w:val="1"/>
                <w:numId w:val="30"/>
              </w:numPr>
              <w:ind w:left="512" w:hanging="332"/>
              <w:contextualSpacing w:val="0"/>
              <w:jc w:val="both"/>
            </w:pPr>
            <w:r w:rsidRPr="00403D5E">
              <w:rPr>
                <w:b/>
                <w:bCs/>
              </w:rPr>
              <w:t>Authorized Software:</w:t>
            </w:r>
            <w:r w:rsidRPr="00403D5E">
              <w:t xml:space="preserve"> The use of Authorized and Licensed Software is being leveraged by the system and its components.</w:t>
            </w:r>
          </w:p>
          <w:p w14:paraId="3A09154A" w14:textId="0EA4154B" w:rsidR="00803A15" w:rsidRPr="00A7078F" w:rsidRDefault="00803A15" w:rsidP="00D50191">
            <w:pPr>
              <w:pStyle w:val="ListParagraph"/>
              <w:numPr>
                <w:ilvl w:val="1"/>
                <w:numId w:val="30"/>
              </w:numPr>
              <w:ind w:left="512" w:hanging="332"/>
              <w:contextualSpacing w:val="0"/>
              <w:jc w:val="both"/>
            </w:pPr>
            <w:r w:rsidRPr="00A7078F">
              <w:rPr>
                <w:b/>
                <w:bCs/>
              </w:rPr>
              <w:t>System of Record (Inventory):</w:t>
            </w:r>
            <w:r w:rsidRPr="00403D5E">
              <w:t xml:space="preserve"> Updates to the System of Record (Inventory) are completed once changes are approved by the CCB.</w:t>
            </w:r>
          </w:p>
        </w:tc>
      </w:tr>
      <w:tr w:rsidR="004A6A08" w:rsidRPr="00734EE9" w14:paraId="5C6A15C3" w14:textId="77777777" w:rsidTr="7B539D20">
        <w:trPr>
          <w:cantSplit/>
          <w:trHeight w:val="351"/>
        </w:trPr>
        <w:tc>
          <w:tcPr>
            <w:tcW w:w="1450" w:type="dxa"/>
          </w:tcPr>
          <w:p w14:paraId="6EFB1073" w14:textId="77777777" w:rsidR="004A6A08" w:rsidRPr="00734EE9" w:rsidRDefault="004A6A08" w:rsidP="00FB28F6">
            <w:pPr>
              <w:rPr>
                <w:b/>
                <w:bCs/>
                <w:sz w:val="20"/>
                <w:szCs w:val="20"/>
              </w:rPr>
            </w:pPr>
            <w:r w:rsidRPr="00192BA0">
              <w:rPr>
                <w:b/>
                <w:bCs/>
                <w:noProof/>
                <w:sz w:val="20"/>
                <w:szCs w:val="20"/>
              </w:rPr>
              <w:lastRenderedPageBreak/>
              <w:t>CM-03.e</w:t>
            </w:r>
          </w:p>
        </w:tc>
        <w:tc>
          <w:tcPr>
            <w:tcW w:w="8620" w:type="dxa"/>
          </w:tcPr>
          <w:p w14:paraId="7B4DF6F6" w14:textId="77777777" w:rsidR="004A6A08" w:rsidRDefault="004A6A08" w:rsidP="00D50191">
            <w:pPr>
              <w:jc w:val="both"/>
              <w:rPr>
                <w:noProof/>
                <w:szCs w:val="22"/>
              </w:rPr>
            </w:pPr>
            <w:r w:rsidRPr="00192BA0">
              <w:rPr>
                <w:b/>
                <w:bCs/>
                <w:noProof/>
                <w:szCs w:val="22"/>
              </w:rPr>
              <w:t>Maintain Configuration Change Records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retain records of configuration-controlled changes to the system for </w:t>
            </w:r>
            <w:r w:rsidRPr="006F559A">
              <w:rPr>
                <w:noProof/>
                <w:szCs w:val="22"/>
                <w:highlight w:val="cyan"/>
              </w:rPr>
              <w:t>[time period</w:t>
            </w:r>
            <w:r>
              <w:rPr>
                <w:noProof/>
                <w:szCs w:val="22"/>
                <w:highlight w:val="cyan"/>
              </w:rPr>
              <w:t xml:space="preserve"> – at least one year</w:t>
            </w:r>
            <w:r w:rsidRPr="006F559A">
              <w:rPr>
                <w:noProof/>
                <w:szCs w:val="22"/>
                <w:highlight w:val="cyan"/>
              </w:rPr>
              <w:t>]</w:t>
            </w:r>
            <w:r w:rsidRPr="00192BA0">
              <w:rPr>
                <w:noProof/>
                <w:szCs w:val="22"/>
              </w:rPr>
              <w:t>.</w:t>
            </w:r>
          </w:p>
          <w:p w14:paraId="79083D5D" w14:textId="5727C244" w:rsidR="00BF22C1" w:rsidRPr="0033625B" w:rsidRDefault="00BF22C1" w:rsidP="00D50191">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30B2F4E7" w14:textId="77485A23" w:rsidR="00BF22C1" w:rsidRPr="00734EE9" w:rsidRDefault="00BF22C1" w:rsidP="00D50191">
            <w:pPr>
              <w:jc w:val="both"/>
              <w:rPr>
                <w:i/>
                <w:iCs/>
                <w:szCs w:val="22"/>
              </w:rPr>
            </w:pPr>
            <w:r w:rsidRPr="0033625B">
              <w:rPr>
                <w:i/>
                <w:iCs/>
                <w:noProof/>
                <w:color w:val="008700"/>
                <w:sz w:val="18"/>
                <w:szCs w:val="18"/>
              </w:rPr>
              <w:t>{Instructions: Agencies should identify frequency at which procedures are review and updated. The established best practice is “at least one year”.}</w:t>
            </w:r>
          </w:p>
        </w:tc>
      </w:tr>
      <w:tr w:rsidR="004A6A08" w:rsidRPr="00734EE9" w14:paraId="7AFC463D" w14:textId="77777777" w:rsidTr="7B539D20">
        <w:trPr>
          <w:cantSplit/>
          <w:trHeight w:val="351"/>
        </w:trPr>
        <w:tc>
          <w:tcPr>
            <w:tcW w:w="1450" w:type="dxa"/>
          </w:tcPr>
          <w:p w14:paraId="6CD1BD7E" w14:textId="77777777" w:rsidR="004A6A08" w:rsidRPr="00734EE9" w:rsidRDefault="004A6A08" w:rsidP="00FB28F6">
            <w:pPr>
              <w:rPr>
                <w:b/>
                <w:bCs/>
                <w:sz w:val="20"/>
                <w:szCs w:val="20"/>
              </w:rPr>
            </w:pPr>
            <w:r w:rsidRPr="00192BA0">
              <w:rPr>
                <w:b/>
                <w:bCs/>
                <w:noProof/>
                <w:sz w:val="20"/>
                <w:szCs w:val="20"/>
              </w:rPr>
              <w:t>CM-03.f</w:t>
            </w:r>
          </w:p>
        </w:tc>
        <w:tc>
          <w:tcPr>
            <w:tcW w:w="8620" w:type="dxa"/>
          </w:tcPr>
          <w:p w14:paraId="61B06FDA" w14:textId="77777777" w:rsidR="004A6A08" w:rsidRDefault="004A6A08" w:rsidP="00D50191">
            <w:pPr>
              <w:jc w:val="both"/>
              <w:rPr>
                <w:noProof/>
                <w:szCs w:val="22"/>
              </w:rPr>
            </w:pPr>
            <w:r w:rsidRPr="00192BA0">
              <w:rPr>
                <w:b/>
                <w:bCs/>
                <w:noProof/>
                <w:szCs w:val="22"/>
              </w:rPr>
              <w:t>Review Configuration-Controlled Changes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monitor and review activities associated with configuration-controlled changes to the system.</w:t>
            </w:r>
          </w:p>
          <w:p w14:paraId="455F7AF1" w14:textId="668721FB" w:rsidR="00824D3D" w:rsidRPr="00734EE9" w:rsidRDefault="00824D3D" w:rsidP="00D50191">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7957A209" w14:textId="77777777" w:rsidTr="7B539D20">
        <w:trPr>
          <w:cantSplit/>
          <w:trHeight w:val="351"/>
        </w:trPr>
        <w:tc>
          <w:tcPr>
            <w:tcW w:w="1450" w:type="dxa"/>
          </w:tcPr>
          <w:p w14:paraId="3B1F986F" w14:textId="77777777" w:rsidR="004A6A08" w:rsidRPr="00734EE9" w:rsidRDefault="004A6A08" w:rsidP="00FB28F6">
            <w:pPr>
              <w:rPr>
                <w:b/>
                <w:bCs/>
                <w:sz w:val="20"/>
                <w:szCs w:val="20"/>
              </w:rPr>
            </w:pPr>
            <w:r w:rsidRPr="00192BA0">
              <w:rPr>
                <w:b/>
                <w:bCs/>
                <w:noProof/>
                <w:sz w:val="20"/>
                <w:szCs w:val="20"/>
              </w:rPr>
              <w:t>CM-03.g</w:t>
            </w:r>
          </w:p>
        </w:tc>
        <w:tc>
          <w:tcPr>
            <w:tcW w:w="8620" w:type="dxa"/>
          </w:tcPr>
          <w:p w14:paraId="5D50E409" w14:textId="77777777" w:rsidR="004A6A08" w:rsidRDefault="004A6A08" w:rsidP="00D50191">
            <w:pPr>
              <w:jc w:val="both"/>
              <w:rPr>
                <w:noProof/>
                <w:szCs w:val="22"/>
              </w:rPr>
            </w:pPr>
            <w:r w:rsidRPr="00192BA0">
              <w:rPr>
                <w:b/>
                <w:bCs/>
                <w:noProof/>
                <w:szCs w:val="22"/>
              </w:rPr>
              <w:t>Oversee Configuration Change Control Activities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coordinate and provide oversight for configuration change control activities through </w:t>
            </w:r>
            <w:r w:rsidRPr="004D3AB5">
              <w:rPr>
                <w:noProof/>
                <w:szCs w:val="22"/>
                <w:highlight w:val="cyan"/>
              </w:rPr>
              <w:t>[configuration change control element]</w:t>
            </w:r>
            <w:r w:rsidRPr="00192BA0">
              <w:rPr>
                <w:noProof/>
                <w:szCs w:val="22"/>
              </w:rPr>
              <w:t xml:space="preserve"> that convenes </w:t>
            </w:r>
            <w:r w:rsidRPr="003F4DAA">
              <w:rPr>
                <w:noProof/>
                <w:szCs w:val="22"/>
                <w:highlight w:val="cyan"/>
              </w:rPr>
              <w:t>[frequency – at least annually]</w:t>
            </w:r>
            <w:r w:rsidRPr="00192BA0">
              <w:rPr>
                <w:noProof/>
                <w:szCs w:val="22"/>
              </w:rPr>
              <w:t xml:space="preserve"> or when </w:t>
            </w:r>
            <w:r w:rsidRPr="004D3AB5">
              <w:rPr>
                <w:noProof/>
                <w:szCs w:val="22"/>
                <w:highlight w:val="cyan"/>
              </w:rPr>
              <w:t>[configuration change conditions]</w:t>
            </w:r>
            <w:r w:rsidRPr="00192BA0">
              <w:rPr>
                <w:noProof/>
                <w:szCs w:val="22"/>
              </w:rPr>
              <w:t xml:space="preserve"> occur.</w:t>
            </w:r>
          </w:p>
          <w:p w14:paraId="03490BAF" w14:textId="61B0003B" w:rsidR="00BF22C1" w:rsidRPr="0033625B" w:rsidRDefault="00BF22C1" w:rsidP="00D50191">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4627A0FB" w14:textId="2451E6F5" w:rsidR="00BF22C1" w:rsidRPr="00734EE9" w:rsidRDefault="00BF22C1" w:rsidP="00D50191">
            <w:pPr>
              <w:jc w:val="both"/>
              <w:rPr>
                <w:i/>
                <w:iCs/>
                <w:szCs w:val="22"/>
              </w:rPr>
            </w:pPr>
            <w:r w:rsidRPr="0033625B">
              <w:rPr>
                <w:i/>
                <w:iCs/>
                <w:noProof/>
                <w:color w:val="008700"/>
                <w:sz w:val="18"/>
                <w:szCs w:val="18"/>
              </w:rPr>
              <w:t>{Instructions: Agencies should identify frequency at which procedures are review and updated. The established best practice is “at least annually”.}</w:t>
            </w:r>
          </w:p>
        </w:tc>
      </w:tr>
      <w:tr w:rsidR="004A6A08" w:rsidRPr="00734EE9" w14:paraId="49A6CC65" w14:textId="77777777" w:rsidTr="7B539D20">
        <w:trPr>
          <w:cantSplit/>
          <w:trHeight w:val="351"/>
        </w:trPr>
        <w:tc>
          <w:tcPr>
            <w:tcW w:w="1450" w:type="dxa"/>
          </w:tcPr>
          <w:p w14:paraId="31F01FD8" w14:textId="77777777" w:rsidR="004A6A08" w:rsidRPr="00734EE9" w:rsidRDefault="004A6A08" w:rsidP="00FB28F6">
            <w:pPr>
              <w:rPr>
                <w:b/>
                <w:bCs/>
                <w:sz w:val="20"/>
                <w:szCs w:val="20"/>
              </w:rPr>
            </w:pPr>
            <w:r w:rsidRPr="00192BA0">
              <w:rPr>
                <w:b/>
                <w:bCs/>
                <w:noProof/>
                <w:sz w:val="20"/>
                <w:szCs w:val="20"/>
              </w:rPr>
              <w:t>CM-03(02)</w:t>
            </w:r>
          </w:p>
        </w:tc>
        <w:tc>
          <w:tcPr>
            <w:tcW w:w="8620" w:type="dxa"/>
          </w:tcPr>
          <w:p w14:paraId="7697B62C" w14:textId="77777777" w:rsidR="004A6A08" w:rsidRDefault="004A6A08" w:rsidP="00D50191">
            <w:pPr>
              <w:jc w:val="both"/>
              <w:rPr>
                <w:noProof/>
                <w:szCs w:val="22"/>
              </w:rPr>
            </w:pPr>
            <w:r w:rsidRPr="00192BA0">
              <w:rPr>
                <w:b/>
                <w:bCs/>
                <w:noProof/>
                <w:szCs w:val="22"/>
              </w:rPr>
              <w:t>Finalize System Changes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test, validate, and document changes to the system before finalizing the implementation of the changes.</w:t>
            </w:r>
          </w:p>
          <w:p w14:paraId="64025C96" w14:textId="501D9D31" w:rsidR="00824D3D" w:rsidRPr="00734EE9" w:rsidRDefault="00824D3D" w:rsidP="00D50191">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21BED5E8" w14:textId="77777777" w:rsidTr="7B539D20">
        <w:trPr>
          <w:cantSplit/>
          <w:trHeight w:val="351"/>
        </w:trPr>
        <w:tc>
          <w:tcPr>
            <w:tcW w:w="1450" w:type="dxa"/>
          </w:tcPr>
          <w:p w14:paraId="1EFC19BB" w14:textId="77777777" w:rsidR="004A6A08" w:rsidRPr="00734EE9" w:rsidRDefault="004A6A08" w:rsidP="00FB28F6">
            <w:pPr>
              <w:rPr>
                <w:b/>
                <w:bCs/>
                <w:sz w:val="20"/>
                <w:szCs w:val="20"/>
              </w:rPr>
            </w:pPr>
            <w:r w:rsidRPr="00192BA0">
              <w:rPr>
                <w:b/>
                <w:bCs/>
                <w:noProof/>
                <w:sz w:val="20"/>
                <w:szCs w:val="20"/>
              </w:rPr>
              <w:t>CM-03(04)</w:t>
            </w:r>
          </w:p>
        </w:tc>
        <w:tc>
          <w:tcPr>
            <w:tcW w:w="8620" w:type="dxa"/>
          </w:tcPr>
          <w:p w14:paraId="36F9DDFB" w14:textId="4BF3C0F7" w:rsidR="004A6A08" w:rsidRDefault="004A6A08" w:rsidP="00D50191">
            <w:pPr>
              <w:jc w:val="both"/>
              <w:rPr>
                <w:noProof/>
                <w:szCs w:val="22"/>
              </w:rPr>
            </w:pPr>
            <w:r w:rsidRPr="00192BA0">
              <w:rPr>
                <w:b/>
                <w:bCs/>
                <w:noProof/>
                <w:szCs w:val="22"/>
              </w:rPr>
              <w:t>Assign Security Representatives to Change Control Element</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w:t>
            </w:r>
            <w:r w:rsidR="007228F5">
              <w:rPr>
                <w:noProof/>
                <w:szCs w:val="22"/>
              </w:rPr>
              <w:t>r</w:t>
            </w:r>
            <w:r w:rsidRPr="00192BA0">
              <w:rPr>
                <w:noProof/>
                <w:szCs w:val="22"/>
              </w:rPr>
              <w:t>equire security and privacy representatives to be members of the configuration change control element.</w:t>
            </w:r>
          </w:p>
          <w:p w14:paraId="4873E902" w14:textId="59B9426D" w:rsidR="00824D3D" w:rsidRPr="00734EE9" w:rsidRDefault="00824D3D" w:rsidP="00D50191">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bl>
    <w:p w14:paraId="3120F980" w14:textId="77777777" w:rsidR="004A6A08" w:rsidRDefault="004A6A08" w:rsidP="004A6A08">
      <w:pPr>
        <w:pStyle w:val="OCS-H2"/>
      </w:pPr>
      <w:r w:rsidRPr="00192BA0">
        <w:rPr>
          <w:noProof/>
        </w:rPr>
        <w:t>IMPACT ANALYSES</w:t>
      </w:r>
      <w:r>
        <w:t xml:space="preserve"> (</w:t>
      </w:r>
      <w:r w:rsidRPr="00192BA0">
        <w:rPr>
          <w:noProof/>
        </w:rPr>
        <w:t>CM-04</w:t>
      </w:r>
      <w:r>
        <w:t>)</w:t>
      </w:r>
    </w:p>
    <w:p w14:paraId="591083A2"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ID.RA-07, PR.PS-01</w:t>
      </w:r>
      <w:r>
        <w:rPr>
          <w:i/>
          <w:iCs/>
          <w:sz w:val="18"/>
          <w:szCs w:val="18"/>
        </w:rPr>
        <w:br/>
      </w:r>
      <w:r w:rsidRPr="00192BA0">
        <w:rPr>
          <w:i/>
          <w:iCs/>
          <w:noProof/>
          <w:sz w:val="18"/>
          <w:szCs w:val="18"/>
        </w:rPr>
        <w:t>CSF 1.1: PR.IP-1, PR.IP-3</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6996B969" w14:textId="6F28DA69" w:rsidR="004A6A08" w:rsidRDefault="004A6A08" w:rsidP="00D50191">
      <w:pPr>
        <w:jc w:val="both"/>
      </w:pPr>
      <w:r w:rsidRPr="7B539D20">
        <w:rPr>
          <w:b/>
          <w:bCs/>
          <w:i/>
          <w:iCs/>
        </w:rPr>
        <w:t>Discussion:</w:t>
      </w:r>
      <w:r>
        <w:t xml:space="preserve"> </w:t>
      </w:r>
      <w:r w:rsidRPr="7B539D20">
        <w:rPr>
          <w:noProof/>
        </w:rPr>
        <w:t>Organizational personnel with security or privacy responsibilities conduct impact analyses. Individuals conducting impact analyses possess the necessary skills and technical expertise to analyze the changes to systems as well as the security or privacy ramifications. Impact analyses include</w:t>
      </w:r>
      <w:r w:rsidR="517AF645" w:rsidRPr="7B539D20">
        <w:rPr>
          <w:noProof/>
        </w:rPr>
        <w:t>:</w:t>
      </w:r>
      <w:r w:rsidRPr="7B539D20">
        <w:rPr>
          <w:noProof/>
        </w:rPr>
        <w:t xml:space="preserve"> reviewing security and privacy plans, policies, and procedures to understand control requirements; reviewing system design documentation and operational procedures to understand control implementation and how specific system changes might affect the controls; reviewing the impact of changes on organizational supply chain partners with stakeholders; and determining how potential changes to a system create new risks to the privacy of individuals and the ability of implemented controls to mitigate those risks.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A6A08" w:rsidRPr="00734EE9" w14:paraId="245F4EB9" w14:textId="77777777" w:rsidTr="00FB28F6">
        <w:trPr>
          <w:cantSplit/>
          <w:trHeight w:val="351"/>
        </w:trPr>
        <w:tc>
          <w:tcPr>
            <w:tcW w:w="1450" w:type="dxa"/>
          </w:tcPr>
          <w:p w14:paraId="5653EFFF" w14:textId="77777777" w:rsidR="004A6A08" w:rsidRPr="00734EE9" w:rsidRDefault="004A6A08" w:rsidP="00FB28F6">
            <w:pPr>
              <w:rPr>
                <w:b/>
                <w:bCs/>
                <w:sz w:val="20"/>
                <w:szCs w:val="20"/>
              </w:rPr>
            </w:pPr>
            <w:r w:rsidRPr="00192BA0">
              <w:rPr>
                <w:b/>
                <w:bCs/>
                <w:noProof/>
                <w:sz w:val="20"/>
                <w:szCs w:val="20"/>
              </w:rPr>
              <w:t>CM-04</w:t>
            </w:r>
          </w:p>
        </w:tc>
        <w:tc>
          <w:tcPr>
            <w:tcW w:w="8620" w:type="dxa"/>
          </w:tcPr>
          <w:p w14:paraId="5C86C8F3" w14:textId="77777777" w:rsidR="004A6A08" w:rsidRDefault="004A6A08" w:rsidP="008A5E22">
            <w:pPr>
              <w:jc w:val="both"/>
              <w:rPr>
                <w:noProof/>
                <w:szCs w:val="22"/>
              </w:rPr>
            </w:pPr>
            <w:r w:rsidRPr="00192BA0">
              <w:rPr>
                <w:b/>
                <w:bCs/>
                <w:noProof/>
                <w:szCs w:val="22"/>
              </w:rPr>
              <w:t>Analyze System Changes for Security Impacts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analyze changes to the system to determine potential security and privacy impacts prior to change implementation.</w:t>
            </w:r>
          </w:p>
          <w:p w14:paraId="6D2AF754" w14:textId="43DCF173"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68E375F9" w14:textId="77777777" w:rsidTr="00FB28F6">
        <w:trPr>
          <w:cantSplit/>
          <w:trHeight w:val="351"/>
        </w:trPr>
        <w:tc>
          <w:tcPr>
            <w:tcW w:w="1450" w:type="dxa"/>
          </w:tcPr>
          <w:p w14:paraId="775BD6C3" w14:textId="77777777" w:rsidR="004A6A08" w:rsidRPr="00734EE9" w:rsidRDefault="004A6A08" w:rsidP="00FB28F6">
            <w:pPr>
              <w:rPr>
                <w:b/>
                <w:bCs/>
                <w:sz w:val="20"/>
                <w:szCs w:val="20"/>
              </w:rPr>
            </w:pPr>
            <w:r w:rsidRPr="00192BA0">
              <w:rPr>
                <w:b/>
                <w:bCs/>
                <w:noProof/>
                <w:sz w:val="20"/>
                <w:szCs w:val="20"/>
              </w:rPr>
              <w:lastRenderedPageBreak/>
              <w:t>CM-04(02)</w:t>
            </w:r>
          </w:p>
        </w:tc>
        <w:tc>
          <w:tcPr>
            <w:tcW w:w="8620" w:type="dxa"/>
          </w:tcPr>
          <w:p w14:paraId="0B20EA29" w14:textId="77777777" w:rsidR="004A6A08" w:rsidRDefault="004A6A08" w:rsidP="008A5E22">
            <w:pPr>
              <w:jc w:val="both"/>
              <w:rPr>
                <w:noProof/>
                <w:szCs w:val="22"/>
              </w:rPr>
            </w:pPr>
            <w:r w:rsidRPr="00192BA0">
              <w:rPr>
                <w:b/>
                <w:bCs/>
                <w:noProof/>
                <w:szCs w:val="22"/>
              </w:rPr>
              <w:t>Verify Control Implementation After System Changes</w:t>
            </w:r>
            <w:r w:rsidRPr="00BF251F">
              <w:rPr>
                <w:b/>
                <w:bCs/>
                <w:szCs w:val="22"/>
              </w:rPr>
              <w:t>:</w:t>
            </w:r>
            <w:r w:rsidRPr="00734EE9">
              <w:rPr>
                <w:b/>
                <w:bCs/>
                <w:i/>
                <w:iCs/>
                <w:szCs w:val="22"/>
              </w:rPr>
              <w:t xml:space="preserve"> </w:t>
            </w:r>
            <w:r w:rsidRPr="004D3AB5">
              <w:rPr>
                <w:noProof/>
                <w:szCs w:val="22"/>
                <w:highlight w:val="cyan"/>
              </w:rPr>
              <w:t>[System Auditor]</w:t>
            </w:r>
            <w:r w:rsidRPr="00192BA0">
              <w:rPr>
                <w:noProof/>
                <w:szCs w:val="22"/>
              </w:rPr>
              <w:t xml:space="preserve"> shall after system changes, verify that the impacted controls are implemented correctly, operating as intended, and producing the desired outcome with regard to meeting the security and privacy requirements for the system.</w:t>
            </w:r>
          </w:p>
          <w:p w14:paraId="194AE297" w14:textId="20BEC2C6"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bl>
    <w:p w14:paraId="7931B75B" w14:textId="77777777" w:rsidR="004A6A08" w:rsidRDefault="004A6A08" w:rsidP="004A6A08">
      <w:pPr>
        <w:pStyle w:val="OCS-H2"/>
      </w:pPr>
      <w:r w:rsidRPr="00192BA0">
        <w:rPr>
          <w:noProof/>
        </w:rPr>
        <w:t>ACCESS RESTRICTIONS FOR CHANGE</w:t>
      </w:r>
      <w:r>
        <w:t xml:space="preserve"> (</w:t>
      </w:r>
      <w:r w:rsidRPr="00192BA0">
        <w:rPr>
          <w:noProof/>
        </w:rPr>
        <w:t>CM-05</w:t>
      </w:r>
      <w:r>
        <w:t>)</w:t>
      </w:r>
    </w:p>
    <w:p w14:paraId="03541F77"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PR.PS-01</w:t>
      </w:r>
      <w:r>
        <w:rPr>
          <w:i/>
          <w:iCs/>
          <w:sz w:val="18"/>
          <w:szCs w:val="18"/>
        </w:rPr>
        <w:br/>
      </w:r>
      <w:r w:rsidRPr="00192BA0">
        <w:rPr>
          <w:i/>
          <w:iCs/>
          <w:noProof/>
          <w:sz w:val="18"/>
          <w:szCs w:val="18"/>
        </w:rPr>
        <w:t>CSF 1.1: PR.IP-1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4D47C004" w14:textId="77777777" w:rsidR="004A6A08" w:rsidRDefault="004A6A08" w:rsidP="008A5E22">
      <w:pPr>
        <w:jc w:val="both"/>
      </w:pPr>
      <w:r w:rsidRPr="00A178A0">
        <w:rPr>
          <w:b/>
          <w:bCs/>
          <w:i/>
          <w:iCs/>
        </w:rPr>
        <w:t>Discussion:</w:t>
      </w:r>
      <w:r>
        <w:t xml:space="preserve"> </w:t>
      </w:r>
      <w:r w:rsidRPr="00192BA0">
        <w:rPr>
          <w:noProof/>
        </w:rPr>
        <w:t>Changes to the hardware, software, or firmware components of systems or the operational procedures related to the system can potentially have significant effects on the security of the systems or individuals’ privacy.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A6A08" w:rsidRPr="00734EE9" w14:paraId="52DA36CD" w14:textId="77777777" w:rsidTr="00FB28F6">
        <w:trPr>
          <w:cantSplit/>
          <w:trHeight w:val="351"/>
        </w:trPr>
        <w:tc>
          <w:tcPr>
            <w:tcW w:w="1450" w:type="dxa"/>
          </w:tcPr>
          <w:p w14:paraId="549E449A" w14:textId="77777777" w:rsidR="004A6A08" w:rsidRPr="00734EE9" w:rsidRDefault="004A6A08" w:rsidP="008A5E22">
            <w:pPr>
              <w:jc w:val="both"/>
              <w:rPr>
                <w:b/>
                <w:bCs/>
                <w:sz w:val="20"/>
                <w:szCs w:val="20"/>
              </w:rPr>
            </w:pPr>
            <w:r w:rsidRPr="00192BA0">
              <w:rPr>
                <w:b/>
                <w:bCs/>
                <w:noProof/>
                <w:sz w:val="20"/>
                <w:szCs w:val="20"/>
              </w:rPr>
              <w:t>CM-05</w:t>
            </w:r>
          </w:p>
        </w:tc>
        <w:tc>
          <w:tcPr>
            <w:tcW w:w="8620" w:type="dxa"/>
          </w:tcPr>
          <w:p w14:paraId="5EB99A02" w14:textId="77777777" w:rsidR="004A6A08" w:rsidRDefault="004A6A08" w:rsidP="008A5E22">
            <w:pPr>
              <w:jc w:val="both"/>
              <w:rPr>
                <w:noProof/>
                <w:szCs w:val="22"/>
              </w:rPr>
            </w:pPr>
            <w:r w:rsidRPr="00192BA0">
              <w:rPr>
                <w:b/>
                <w:bCs/>
                <w:noProof/>
                <w:szCs w:val="22"/>
              </w:rPr>
              <w:t>Enforce Access Restrictions for System Changes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define, document, approve, and enforce physical and logical access restrictions associated with changes to the system.</w:t>
            </w:r>
          </w:p>
          <w:p w14:paraId="56BAAF0C" w14:textId="0CDD597B"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bl>
    <w:p w14:paraId="18752F57" w14:textId="77777777" w:rsidR="004A6A08" w:rsidRDefault="004A6A08" w:rsidP="004A6A08">
      <w:pPr>
        <w:pStyle w:val="OCS-H2"/>
      </w:pPr>
      <w:r w:rsidRPr="00192BA0">
        <w:rPr>
          <w:noProof/>
        </w:rPr>
        <w:t>CONFIGURATION SETTINGS</w:t>
      </w:r>
      <w:r>
        <w:t xml:space="preserve"> (</w:t>
      </w:r>
      <w:r w:rsidRPr="00192BA0">
        <w:rPr>
          <w:noProof/>
        </w:rPr>
        <w:t>CM-06</w:t>
      </w:r>
      <w:r>
        <w:t>)</w:t>
      </w:r>
    </w:p>
    <w:p w14:paraId="62A5E06A"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PR.PS-01, DE.CM-09</w:t>
      </w:r>
      <w:r>
        <w:rPr>
          <w:i/>
          <w:iCs/>
          <w:sz w:val="18"/>
          <w:szCs w:val="18"/>
        </w:rPr>
        <w:br/>
      </w:r>
      <w:r w:rsidRPr="00192BA0">
        <w:rPr>
          <w:i/>
          <w:iCs/>
          <w:noProof/>
          <w:sz w:val="18"/>
          <w:szCs w:val="18"/>
        </w:rPr>
        <w:t>CSF 1.1: PR.IP-1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109F2B1C" w14:textId="77777777" w:rsidR="004A6A08" w:rsidRDefault="004A6A08" w:rsidP="008A5E22">
      <w:pPr>
        <w:jc w:val="both"/>
      </w:pPr>
      <w:r w:rsidRPr="00A178A0">
        <w:rPr>
          <w:b/>
          <w:bCs/>
          <w:i/>
          <w:iCs/>
        </w:rPr>
        <w:t>Discussion:</w:t>
      </w:r>
      <w:r>
        <w:t xml:space="preserve"> </w:t>
      </w:r>
      <w:r w:rsidRPr="00192BA0">
        <w:rPr>
          <w:noProof/>
        </w:rPr>
        <w:t>Configuration settings are the parameters that can be changed in the hardware, software, or firmware components of the system that affect the security and privacy posture or functionality of the system. Information technology products for which configuration settings can be defined include mainframe computers, servers, workstations, operating systems, mobile devices, input/output devices, protocols, and applications. Parameters that impact the security posture of systems include registry settings; account, file, or directory permission settings; and settings for functions, protocols, ports, services, and remote connections.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A6A08" w:rsidRPr="00734EE9" w14:paraId="0A830949" w14:textId="77777777" w:rsidTr="00FB28F6">
        <w:trPr>
          <w:cantSplit/>
          <w:trHeight w:val="351"/>
        </w:trPr>
        <w:tc>
          <w:tcPr>
            <w:tcW w:w="1450" w:type="dxa"/>
          </w:tcPr>
          <w:p w14:paraId="45459A87" w14:textId="77777777" w:rsidR="004A6A08" w:rsidRPr="00734EE9" w:rsidRDefault="004A6A08" w:rsidP="008A5E22">
            <w:pPr>
              <w:jc w:val="both"/>
              <w:rPr>
                <w:b/>
                <w:bCs/>
                <w:sz w:val="20"/>
                <w:szCs w:val="20"/>
              </w:rPr>
            </w:pPr>
            <w:r w:rsidRPr="00192BA0">
              <w:rPr>
                <w:b/>
                <w:bCs/>
                <w:noProof/>
                <w:sz w:val="20"/>
                <w:szCs w:val="20"/>
              </w:rPr>
              <w:t>CM-06.a</w:t>
            </w:r>
          </w:p>
        </w:tc>
        <w:tc>
          <w:tcPr>
            <w:tcW w:w="8620" w:type="dxa"/>
          </w:tcPr>
          <w:p w14:paraId="570CDA69" w14:textId="77777777" w:rsidR="004A6A08" w:rsidRDefault="004A6A08" w:rsidP="008A5E22">
            <w:pPr>
              <w:jc w:val="both"/>
              <w:rPr>
                <w:noProof/>
                <w:szCs w:val="22"/>
              </w:rPr>
            </w:pPr>
            <w:r w:rsidRPr="00192BA0">
              <w:rPr>
                <w:b/>
                <w:bCs/>
                <w:noProof/>
                <w:szCs w:val="22"/>
              </w:rPr>
              <w:t>Establish Restrictive Configuration Settings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establish and document configuration settings for components employed within the system that reflect </w:t>
            </w:r>
            <w:r w:rsidRPr="00D75FC5">
              <w:rPr>
                <w:noProof/>
                <w:szCs w:val="22"/>
              </w:rPr>
              <w:t>the most restrictive mode consistent</w:t>
            </w:r>
            <w:r w:rsidRPr="00192BA0">
              <w:rPr>
                <w:noProof/>
                <w:szCs w:val="22"/>
              </w:rPr>
              <w:t xml:space="preserve"> with operational requirements using </w:t>
            </w:r>
            <w:r w:rsidRPr="00CA1612">
              <w:rPr>
                <w:noProof/>
                <w:szCs w:val="22"/>
                <w:highlight w:val="cyan"/>
              </w:rPr>
              <w:t>[common secure configurations]</w:t>
            </w:r>
            <w:r w:rsidRPr="00192BA0">
              <w:rPr>
                <w:noProof/>
                <w:szCs w:val="22"/>
              </w:rPr>
              <w:t>.</w:t>
            </w:r>
          </w:p>
          <w:p w14:paraId="1A460037" w14:textId="02E7EF4D"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6F99FB5D" w14:textId="77777777" w:rsidTr="00FB28F6">
        <w:trPr>
          <w:cantSplit/>
          <w:trHeight w:val="351"/>
        </w:trPr>
        <w:tc>
          <w:tcPr>
            <w:tcW w:w="1450" w:type="dxa"/>
          </w:tcPr>
          <w:p w14:paraId="6007FE0C" w14:textId="77777777" w:rsidR="004A6A08" w:rsidRPr="00734EE9" w:rsidRDefault="004A6A08" w:rsidP="008A5E22">
            <w:pPr>
              <w:jc w:val="both"/>
              <w:rPr>
                <w:b/>
                <w:bCs/>
                <w:sz w:val="20"/>
                <w:szCs w:val="20"/>
              </w:rPr>
            </w:pPr>
            <w:r w:rsidRPr="00192BA0">
              <w:rPr>
                <w:b/>
                <w:bCs/>
                <w:noProof/>
                <w:sz w:val="20"/>
                <w:szCs w:val="20"/>
              </w:rPr>
              <w:t>CM-06.b</w:t>
            </w:r>
          </w:p>
        </w:tc>
        <w:tc>
          <w:tcPr>
            <w:tcW w:w="8620" w:type="dxa"/>
          </w:tcPr>
          <w:p w14:paraId="0C745220" w14:textId="77777777" w:rsidR="004A6A08" w:rsidRDefault="004A6A08" w:rsidP="008A5E22">
            <w:pPr>
              <w:jc w:val="both"/>
              <w:rPr>
                <w:noProof/>
                <w:szCs w:val="22"/>
              </w:rPr>
            </w:pPr>
            <w:r w:rsidRPr="00192BA0">
              <w:rPr>
                <w:b/>
                <w:bCs/>
                <w:noProof/>
                <w:szCs w:val="22"/>
              </w:rPr>
              <w:t>Implement Configuration Settings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implement the configuration settings.</w:t>
            </w:r>
          </w:p>
          <w:p w14:paraId="2DAA0BF8" w14:textId="5DC79D23"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285E3DAA" w14:textId="77777777" w:rsidTr="00FB28F6">
        <w:trPr>
          <w:cantSplit/>
          <w:trHeight w:val="351"/>
        </w:trPr>
        <w:tc>
          <w:tcPr>
            <w:tcW w:w="1450" w:type="dxa"/>
          </w:tcPr>
          <w:p w14:paraId="014D0990" w14:textId="77777777" w:rsidR="004A6A08" w:rsidRPr="00734EE9" w:rsidRDefault="004A6A08" w:rsidP="00FB28F6">
            <w:pPr>
              <w:rPr>
                <w:b/>
                <w:bCs/>
                <w:sz w:val="20"/>
                <w:szCs w:val="20"/>
              </w:rPr>
            </w:pPr>
            <w:r w:rsidRPr="00192BA0">
              <w:rPr>
                <w:b/>
                <w:bCs/>
                <w:noProof/>
                <w:sz w:val="20"/>
                <w:szCs w:val="20"/>
              </w:rPr>
              <w:lastRenderedPageBreak/>
              <w:t>CM-06.c</w:t>
            </w:r>
          </w:p>
        </w:tc>
        <w:tc>
          <w:tcPr>
            <w:tcW w:w="8620" w:type="dxa"/>
          </w:tcPr>
          <w:p w14:paraId="37AE5531" w14:textId="77777777" w:rsidR="004A6A08" w:rsidRDefault="004A6A08" w:rsidP="008A5E22">
            <w:pPr>
              <w:jc w:val="both"/>
              <w:rPr>
                <w:noProof/>
                <w:szCs w:val="22"/>
              </w:rPr>
            </w:pPr>
            <w:r w:rsidRPr="00192BA0">
              <w:rPr>
                <w:b/>
                <w:bCs/>
                <w:noProof/>
                <w:szCs w:val="22"/>
              </w:rPr>
              <w:t>Approve Configuration Deviations Based on Operational Requirements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identify, document, and approve any deviations from established configuration settings for system components based on operational requirements.</w:t>
            </w:r>
          </w:p>
          <w:p w14:paraId="037486A6" w14:textId="435E1C77"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4514079C" w14:textId="77777777" w:rsidTr="00FB28F6">
        <w:trPr>
          <w:cantSplit/>
          <w:trHeight w:val="351"/>
        </w:trPr>
        <w:tc>
          <w:tcPr>
            <w:tcW w:w="1450" w:type="dxa"/>
          </w:tcPr>
          <w:p w14:paraId="427059F1" w14:textId="77777777" w:rsidR="004A6A08" w:rsidRPr="00734EE9" w:rsidRDefault="004A6A08" w:rsidP="00FB28F6">
            <w:pPr>
              <w:rPr>
                <w:b/>
                <w:bCs/>
                <w:sz w:val="20"/>
                <w:szCs w:val="20"/>
              </w:rPr>
            </w:pPr>
            <w:r w:rsidRPr="00192BA0">
              <w:rPr>
                <w:b/>
                <w:bCs/>
                <w:noProof/>
                <w:sz w:val="20"/>
                <w:szCs w:val="20"/>
              </w:rPr>
              <w:t>CM-06.d</w:t>
            </w:r>
          </w:p>
        </w:tc>
        <w:tc>
          <w:tcPr>
            <w:tcW w:w="8620" w:type="dxa"/>
          </w:tcPr>
          <w:p w14:paraId="386AE31E" w14:textId="77777777" w:rsidR="004A6A08" w:rsidRDefault="004A6A08" w:rsidP="008A5E22">
            <w:pPr>
              <w:jc w:val="both"/>
              <w:rPr>
                <w:noProof/>
                <w:szCs w:val="22"/>
              </w:rPr>
            </w:pPr>
            <w:r w:rsidRPr="00192BA0">
              <w:rPr>
                <w:b/>
                <w:bCs/>
                <w:noProof/>
                <w:szCs w:val="22"/>
              </w:rPr>
              <w:t>Control Configuration Changes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monitor and control changes to the configuration settings in accordance with organizational policies and procedures.</w:t>
            </w:r>
          </w:p>
          <w:p w14:paraId="6B375711" w14:textId="4793C9A4"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bl>
    <w:p w14:paraId="2C74BCD2" w14:textId="77777777" w:rsidR="004A6A08" w:rsidRDefault="004A6A08" w:rsidP="004A6A08">
      <w:pPr>
        <w:pStyle w:val="OCS-H2"/>
      </w:pPr>
      <w:r w:rsidRPr="00192BA0">
        <w:rPr>
          <w:noProof/>
        </w:rPr>
        <w:t>LEAST FUNCTIONALITY</w:t>
      </w:r>
      <w:r>
        <w:t xml:space="preserve"> (</w:t>
      </w:r>
      <w:r w:rsidRPr="00192BA0">
        <w:rPr>
          <w:noProof/>
        </w:rPr>
        <w:t>CM-07</w:t>
      </w:r>
      <w:r>
        <w:t>)</w:t>
      </w:r>
    </w:p>
    <w:p w14:paraId="157C9344"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PR.PS-01, PR.PS-05, PR.PS-03</w:t>
      </w:r>
      <w:r>
        <w:rPr>
          <w:i/>
          <w:iCs/>
          <w:sz w:val="18"/>
          <w:szCs w:val="18"/>
        </w:rPr>
        <w:br/>
      </w:r>
      <w:r w:rsidRPr="00192BA0">
        <w:rPr>
          <w:i/>
          <w:iCs/>
          <w:noProof/>
          <w:sz w:val="18"/>
          <w:szCs w:val="18"/>
        </w:rPr>
        <w:t>CSF 1.1: PR.IP-1, PR.PT-3</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672A5C69" w14:textId="77777777" w:rsidR="004A6A08" w:rsidRDefault="004A6A08" w:rsidP="008A5E22">
      <w:pPr>
        <w:jc w:val="both"/>
      </w:pPr>
      <w:r w:rsidRPr="00A178A0">
        <w:rPr>
          <w:b/>
          <w:bCs/>
          <w:i/>
          <w:iCs/>
        </w:rPr>
        <w:t>Discussion:</w:t>
      </w:r>
      <w:r>
        <w:t xml:space="preserve"> </w:t>
      </w:r>
      <w:r w:rsidRPr="00192BA0">
        <w:rPr>
          <w:noProof/>
        </w:rPr>
        <w:t>Systems provide a wide variety of functions and services. Some of the functions and services routinely provided by default may not be necessary to support essential organizational missions, functions, or operations. Additionally, it is sometimes convenient to provide multiple services from a single system component, but doing so increases risk over limiting the services provided by that single component.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A6A08" w:rsidRPr="00734EE9" w14:paraId="7A36B222" w14:textId="77777777" w:rsidTr="00FB28F6">
        <w:trPr>
          <w:cantSplit/>
          <w:trHeight w:val="351"/>
        </w:trPr>
        <w:tc>
          <w:tcPr>
            <w:tcW w:w="1450" w:type="dxa"/>
          </w:tcPr>
          <w:p w14:paraId="5F2817A3" w14:textId="77777777" w:rsidR="004A6A08" w:rsidRPr="00734EE9" w:rsidRDefault="004A6A08" w:rsidP="008A5E22">
            <w:pPr>
              <w:jc w:val="both"/>
              <w:rPr>
                <w:b/>
                <w:bCs/>
                <w:sz w:val="20"/>
                <w:szCs w:val="20"/>
              </w:rPr>
            </w:pPr>
            <w:r w:rsidRPr="00192BA0">
              <w:rPr>
                <w:b/>
                <w:bCs/>
                <w:noProof/>
                <w:sz w:val="20"/>
                <w:szCs w:val="20"/>
              </w:rPr>
              <w:t>CM-07.a</w:t>
            </w:r>
          </w:p>
        </w:tc>
        <w:tc>
          <w:tcPr>
            <w:tcW w:w="8620" w:type="dxa"/>
          </w:tcPr>
          <w:p w14:paraId="5BDF99AB" w14:textId="77777777" w:rsidR="004A6A08" w:rsidRDefault="004A6A08" w:rsidP="008A5E22">
            <w:pPr>
              <w:jc w:val="both"/>
              <w:rPr>
                <w:noProof/>
                <w:szCs w:val="22"/>
              </w:rPr>
            </w:pPr>
            <w:r w:rsidRPr="00192BA0">
              <w:rPr>
                <w:b/>
                <w:bCs/>
                <w:noProof/>
                <w:szCs w:val="22"/>
              </w:rPr>
              <w:t>System Configuration for Essential Capabilities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configure the system to provide only </w:t>
            </w:r>
            <w:r w:rsidRPr="004D3AB5">
              <w:rPr>
                <w:noProof/>
                <w:szCs w:val="22"/>
                <w:highlight w:val="cyan"/>
              </w:rPr>
              <w:t>[mission essential capabilities]</w:t>
            </w:r>
            <w:r w:rsidRPr="00192BA0">
              <w:rPr>
                <w:noProof/>
                <w:szCs w:val="22"/>
              </w:rPr>
              <w:t>.</w:t>
            </w:r>
          </w:p>
          <w:p w14:paraId="201FACD9" w14:textId="4B8AC1F5"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67974322" w14:textId="77777777" w:rsidTr="00FB28F6">
        <w:trPr>
          <w:cantSplit/>
          <w:trHeight w:val="351"/>
        </w:trPr>
        <w:tc>
          <w:tcPr>
            <w:tcW w:w="1450" w:type="dxa"/>
          </w:tcPr>
          <w:p w14:paraId="1F5CB020" w14:textId="77777777" w:rsidR="004A6A08" w:rsidRPr="00734EE9" w:rsidRDefault="004A6A08" w:rsidP="008A5E22">
            <w:pPr>
              <w:jc w:val="both"/>
              <w:rPr>
                <w:b/>
                <w:bCs/>
                <w:sz w:val="20"/>
                <w:szCs w:val="20"/>
              </w:rPr>
            </w:pPr>
            <w:r w:rsidRPr="00192BA0">
              <w:rPr>
                <w:b/>
                <w:bCs/>
                <w:noProof/>
                <w:sz w:val="20"/>
                <w:szCs w:val="20"/>
              </w:rPr>
              <w:t>CM-07.b</w:t>
            </w:r>
          </w:p>
        </w:tc>
        <w:tc>
          <w:tcPr>
            <w:tcW w:w="8620" w:type="dxa"/>
          </w:tcPr>
          <w:p w14:paraId="23F0FC8A" w14:textId="0006819F" w:rsidR="004A6A08" w:rsidRDefault="004A6A08" w:rsidP="008A5E22">
            <w:pPr>
              <w:jc w:val="both"/>
              <w:rPr>
                <w:noProof/>
                <w:szCs w:val="22"/>
              </w:rPr>
            </w:pPr>
            <w:r w:rsidRPr="00192BA0">
              <w:rPr>
                <w:b/>
                <w:bCs/>
                <w:noProof/>
                <w:szCs w:val="22"/>
              </w:rPr>
              <w:t>Prohibit Use of System Components</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prohibit or restrict the use of the following functions, ports, protocols, software, and/or services: </w:t>
            </w:r>
            <w:r w:rsidRPr="004D3AB5">
              <w:rPr>
                <w:noProof/>
                <w:szCs w:val="22"/>
                <w:highlight w:val="cyan"/>
              </w:rPr>
              <w:t>[</w:t>
            </w:r>
            <w:r w:rsidR="00824D3D">
              <w:rPr>
                <w:noProof/>
                <w:szCs w:val="22"/>
                <w:highlight w:val="cyan"/>
              </w:rPr>
              <w:t xml:space="preserve">list </w:t>
            </w:r>
            <w:r w:rsidRPr="004D3AB5">
              <w:rPr>
                <w:noProof/>
                <w:szCs w:val="22"/>
                <w:highlight w:val="cyan"/>
              </w:rPr>
              <w:t>prohibited or restricted functions, system ports, protocols, software, and/or services]</w:t>
            </w:r>
            <w:r w:rsidRPr="00192BA0">
              <w:rPr>
                <w:noProof/>
                <w:szCs w:val="22"/>
              </w:rPr>
              <w:t>.</w:t>
            </w:r>
          </w:p>
          <w:p w14:paraId="41DD7326" w14:textId="161153C0"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43FCE6DA" w14:textId="77777777" w:rsidTr="00FB28F6">
        <w:trPr>
          <w:cantSplit/>
          <w:trHeight w:val="351"/>
        </w:trPr>
        <w:tc>
          <w:tcPr>
            <w:tcW w:w="1450" w:type="dxa"/>
          </w:tcPr>
          <w:p w14:paraId="30F75063" w14:textId="77777777" w:rsidR="004A6A08" w:rsidRPr="00734EE9" w:rsidRDefault="004A6A08" w:rsidP="008A5E22">
            <w:pPr>
              <w:jc w:val="both"/>
              <w:rPr>
                <w:b/>
                <w:bCs/>
                <w:sz w:val="20"/>
                <w:szCs w:val="20"/>
              </w:rPr>
            </w:pPr>
            <w:r w:rsidRPr="00192BA0">
              <w:rPr>
                <w:b/>
                <w:bCs/>
                <w:noProof/>
                <w:sz w:val="20"/>
                <w:szCs w:val="20"/>
              </w:rPr>
              <w:t>CM-07(01)(a)</w:t>
            </w:r>
          </w:p>
        </w:tc>
        <w:tc>
          <w:tcPr>
            <w:tcW w:w="8620" w:type="dxa"/>
          </w:tcPr>
          <w:p w14:paraId="696B7284" w14:textId="77777777" w:rsidR="004A6A08" w:rsidRDefault="004A6A08" w:rsidP="008A5E22">
            <w:pPr>
              <w:jc w:val="both"/>
              <w:rPr>
                <w:noProof/>
                <w:szCs w:val="22"/>
              </w:rPr>
            </w:pPr>
            <w:r w:rsidRPr="00192BA0">
              <w:rPr>
                <w:b/>
                <w:bCs/>
                <w:noProof/>
                <w:szCs w:val="22"/>
              </w:rPr>
              <w:t>Review Systems for Unnecessary and Nonsecure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review the system </w:t>
            </w:r>
            <w:r w:rsidRPr="003F4DAA">
              <w:rPr>
                <w:noProof/>
                <w:szCs w:val="22"/>
                <w:highlight w:val="cyan"/>
              </w:rPr>
              <w:t>[frequency – at least annually]</w:t>
            </w:r>
            <w:r w:rsidRPr="00192BA0">
              <w:rPr>
                <w:noProof/>
                <w:szCs w:val="22"/>
              </w:rPr>
              <w:t xml:space="preserve"> to identify unnecessary and/or nonsecure functions, ports, protocols, software, and services.</w:t>
            </w:r>
          </w:p>
          <w:p w14:paraId="5A152A5D" w14:textId="2AD2B032" w:rsidR="00BF22C1" w:rsidRPr="0033625B" w:rsidRDefault="00BF22C1" w:rsidP="008A5E2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1AD3A20F" w14:textId="790707A6" w:rsidR="00BF22C1" w:rsidRPr="00734EE9" w:rsidRDefault="00BF22C1" w:rsidP="008A5E22">
            <w:pPr>
              <w:jc w:val="both"/>
              <w:rPr>
                <w:i/>
                <w:iCs/>
                <w:szCs w:val="22"/>
              </w:rPr>
            </w:pPr>
            <w:r w:rsidRPr="0033625B">
              <w:rPr>
                <w:i/>
                <w:iCs/>
                <w:noProof/>
                <w:color w:val="008700"/>
                <w:sz w:val="18"/>
                <w:szCs w:val="18"/>
              </w:rPr>
              <w:t>{Instructions: Agencies should identify frequency at which procedures are review and updated. The established best practice is “at least annually”.}</w:t>
            </w:r>
          </w:p>
        </w:tc>
      </w:tr>
      <w:tr w:rsidR="004A6A08" w:rsidRPr="00734EE9" w14:paraId="22B1CA63" w14:textId="77777777" w:rsidTr="00FB28F6">
        <w:trPr>
          <w:cantSplit/>
          <w:trHeight w:val="351"/>
        </w:trPr>
        <w:tc>
          <w:tcPr>
            <w:tcW w:w="1450" w:type="dxa"/>
          </w:tcPr>
          <w:p w14:paraId="58310506" w14:textId="77777777" w:rsidR="004A6A08" w:rsidRPr="00734EE9" w:rsidRDefault="004A6A08" w:rsidP="008A5E22">
            <w:pPr>
              <w:jc w:val="both"/>
              <w:rPr>
                <w:b/>
                <w:bCs/>
                <w:sz w:val="20"/>
                <w:szCs w:val="20"/>
              </w:rPr>
            </w:pPr>
            <w:r w:rsidRPr="00192BA0">
              <w:rPr>
                <w:b/>
                <w:bCs/>
                <w:noProof/>
                <w:sz w:val="20"/>
                <w:szCs w:val="20"/>
              </w:rPr>
              <w:t>CM-07(01)(b)</w:t>
            </w:r>
          </w:p>
        </w:tc>
        <w:tc>
          <w:tcPr>
            <w:tcW w:w="8620" w:type="dxa"/>
          </w:tcPr>
          <w:p w14:paraId="6B9A8A1F" w14:textId="77777777" w:rsidR="004A6A08" w:rsidRPr="00734EE9" w:rsidRDefault="004A6A08" w:rsidP="008A5E22">
            <w:pPr>
              <w:jc w:val="both"/>
              <w:rPr>
                <w:i/>
                <w:iCs/>
                <w:szCs w:val="22"/>
              </w:rPr>
            </w:pPr>
            <w:r w:rsidRPr="00192BA0">
              <w:rPr>
                <w:b/>
                <w:bCs/>
                <w:noProof/>
                <w:szCs w:val="22"/>
              </w:rPr>
              <w:t>Disable Unnecessary System Elements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disable or remove </w:t>
            </w:r>
            <w:r w:rsidRPr="004D3AB5">
              <w:rPr>
                <w:noProof/>
                <w:szCs w:val="22"/>
                <w:highlight w:val="cyan"/>
              </w:rPr>
              <w:t>[functions, ports, protocols, software, and services within the system deemed to be unnecessary and/or nonsecure]</w:t>
            </w:r>
            <w:r w:rsidRPr="00192BA0">
              <w:rPr>
                <w:noProof/>
                <w:szCs w:val="22"/>
              </w:rPr>
              <w:t>.</w:t>
            </w:r>
          </w:p>
        </w:tc>
      </w:tr>
      <w:tr w:rsidR="004A6A08" w:rsidRPr="00734EE9" w14:paraId="5BE33386" w14:textId="77777777" w:rsidTr="00A7078F">
        <w:trPr>
          <w:trHeight w:val="351"/>
        </w:trPr>
        <w:tc>
          <w:tcPr>
            <w:tcW w:w="1450" w:type="dxa"/>
          </w:tcPr>
          <w:p w14:paraId="19AE0CDC" w14:textId="77777777" w:rsidR="004A6A08" w:rsidRPr="00734EE9" w:rsidRDefault="004A6A08" w:rsidP="008A5E22">
            <w:pPr>
              <w:jc w:val="both"/>
              <w:rPr>
                <w:b/>
                <w:bCs/>
                <w:sz w:val="20"/>
                <w:szCs w:val="20"/>
              </w:rPr>
            </w:pPr>
            <w:r w:rsidRPr="00D75FC5">
              <w:rPr>
                <w:b/>
                <w:bCs/>
                <w:noProof/>
                <w:sz w:val="20"/>
                <w:szCs w:val="20"/>
              </w:rPr>
              <w:t>CM-07(02)</w:t>
            </w:r>
          </w:p>
        </w:tc>
        <w:tc>
          <w:tcPr>
            <w:tcW w:w="8620" w:type="dxa"/>
          </w:tcPr>
          <w:p w14:paraId="4530260B" w14:textId="162007B7" w:rsidR="004A6A08" w:rsidRPr="00192BA0" w:rsidRDefault="004A6A08" w:rsidP="008A5E22">
            <w:pPr>
              <w:jc w:val="both"/>
              <w:rPr>
                <w:noProof/>
                <w:szCs w:val="22"/>
              </w:rPr>
            </w:pPr>
            <w:r w:rsidRPr="00192BA0">
              <w:rPr>
                <w:b/>
                <w:bCs/>
                <w:noProof/>
                <w:szCs w:val="22"/>
              </w:rPr>
              <w:t>Implement Software Usage Restrictions</w:t>
            </w:r>
            <w:r w:rsidRPr="00BF251F">
              <w:rPr>
                <w:b/>
                <w:bCs/>
                <w:szCs w:val="22"/>
              </w:rPr>
              <w:t>:</w:t>
            </w:r>
            <w:r w:rsidRPr="00734EE9">
              <w:rPr>
                <w:b/>
                <w:bCs/>
                <w:i/>
                <w:iCs/>
                <w:szCs w:val="22"/>
              </w:rPr>
              <w:t xml:space="preserve"> </w:t>
            </w:r>
            <w:r w:rsidR="00045CC0">
              <w:rPr>
                <w:noProof/>
                <w:szCs w:val="22"/>
                <w:highlight w:val="cyan"/>
              </w:rPr>
              <w:t>[CIO or CISO Role]</w:t>
            </w:r>
            <w:r w:rsidRPr="00192BA0">
              <w:rPr>
                <w:noProof/>
                <w:szCs w:val="22"/>
              </w:rPr>
              <w:t xml:space="preserve"> shall </w:t>
            </w:r>
            <w:r w:rsidRPr="00D75FC5">
              <w:rPr>
                <w:noProof/>
                <w:szCs w:val="22"/>
              </w:rPr>
              <w:t>prevent program execution</w:t>
            </w:r>
            <w:r w:rsidRPr="00192BA0">
              <w:rPr>
                <w:noProof/>
                <w:szCs w:val="22"/>
              </w:rPr>
              <w:t xml:space="preserve"> in accordance with one or more of the following: </w:t>
            </w:r>
          </w:p>
          <w:p w14:paraId="23B2C04E" w14:textId="77777777" w:rsidR="00A7078F" w:rsidRDefault="004A6A08" w:rsidP="008A5E22">
            <w:pPr>
              <w:pStyle w:val="ListParagraph"/>
              <w:numPr>
                <w:ilvl w:val="0"/>
                <w:numId w:val="37"/>
              </w:numPr>
              <w:ind w:left="427"/>
              <w:jc w:val="both"/>
              <w:rPr>
                <w:noProof/>
                <w:szCs w:val="22"/>
              </w:rPr>
            </w:pPr>
            <w:r w:rsidRPr="00A7078F">
              <w:rPr>
                <w:noProof/>
                <w:szCs w:val="22"/>
              </w:rPr>
              <w:t xml:space="preserve">Policies, rules of behavior, and/or access agreements regarding software program usage and restrictions. </w:t>
            </w:r>
          </w:p>
          <w:p w14:paraId="65122FE6" w14:textId="29BBC64A" w:rsidR="004A6A08" w:rsidRPr="00A7078F" w:rsidRDefault="004A6A08" w:rsidP="008A5E22">
            <w:pPr>
              <w:pStyle w:val="ListParagraph"/>
              <w:numPr>
                <w:ilvl w:val="0"/>
                <w:numId w:val="37"/>
              </w:numPr>
              <w:ind w:left="427"/>
              <w:jc w:val="both"/>
              <w:rPr>
                <w:noProof/>
                <w:szCs w:val="22"/>
              </w:rPr>
            </w:pPr>
            <w:r w:rsidRPr="00A7078F">
              <w:rPr>
                <w:noProof/>
                <w:szCs w:val="22"/>
              </w:rPr>
              <w:t>Rules authorizing the terms and conditions of software program usage.</w:t>
            </w:r>
          </w:p>
          <w:p w14:paraId="4F99D73E" w14:textId="6D0917A5"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37ABA061" w14:textId="77777777" w:rsidTr="00FB28F6">
        <w:trPr>
          <w:cantSplit/>
          <w:trHeight w:val="351"/>
        </w:trPr>
        <w:tc>
          <w:tcPr>
            <w:tcW w:w="1450" w:type="dxa"/>
          </w:tcPr>
          <w:p w14:paraId="363C78E4" w14:textId="77777777" w:rsidR="004A6A08" w:rsidRPr="00734EE9" w:rsidRDefault="004A6A08" w:rsidP="008A5E22">
            <w:pPr>
              <w:jc w:val="both"/>
              <w:rPr>
                <w:b/>
                <w:bCs/>
                <w:sz w:val="20"/>
                <w:szCs w:val="20"/>
              </w:rPr>
            </w:pPr>
            <w:r w:rsidRPr="00192BA0">
              <w:rPr>
                <w:b/>
                <w:bCs/>
                <w:noProof/>
                <w:sz w:val="20"/>
                <w:szCs w:val="20"/>
              </w:rPr>
              <w:lastRenderedPageBreak/>
              <w:t>CM-07(04)(a)</w:t>
            </w:r>
          </w:p>
        </w:tc>
        <w:tc>
          <w:tcPr>
            <w:tcW w:w="8620" w:type="dxa"/>
          </w:tcPr>
          <w:p w14:paraId="34F2793C" w14:textId="442FB421" w:rsidR="004A6A08" w:rsidRDefault="004A6A08" w:rsidP="008A5E22">
            <w:pPr>
              <w:jc w:val="both"/>
              <w:rPr>
                <w:noProof/>
                <w:szCs w:val="22"/>
              </w:rPr>
            </w:pPr>
            <w:r w:rsidRPr="00192BA0">
              <w:rPr>
                <w:b/>
                <w:bCs/>
                <w:noProof/>
                <w:szCs w:val="22"/>
              </w:rPr>
              <w:t>Identify Unauthorize</w:t>
            </w:r>
            <w:r w:rsidR="00F807E0">
              <w:rPr>
                <w:b/>
                <w:bCs/>
                <w:noProof/>
                <w:szCs w:val="22"/>
              </w:rPr>
              <w:t>d</w:t>
            </w:r>
            <w:r w:rsidRPr="00192BA0">
              <w:rPr>
                <w:b/>
                <w:bCs/>
                <w:noProof/>
                <w:szCs w:val="22"/>
              </w:rPr>
              <w:t xml:space="preserve"> Software Programs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identify </w:t>
            </w:r>
            <w:r w:rsidRPr="004D3AB5">
              <w:rPr>
                <w:noProof/>
                <w:szCs w:val="22"/>
                <w:highlight w:val="cyan"/>
              </w:rPr>
              <w:t>[software programs not authorized to execute on the system]</w:t>
            </w:r>
            <w:r w:rsidRPr="00192BA0">
              <w:rPr>
                <w:noProof/>
                <w:szCs w:val="22"/>
              </w:rPr>
              <w:t>.</w:t>
            </w:r>
          </w:p>
          <w:p w14:paraId="48F69B2B" w14:textId="07C9B482"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59022FEC" w14:textId="77777777" w:rsidTr="00FB28F6">
        <w:trPr>
          <w:cantSplit/>
          <w:trHeight w:val="351"/>
        </w:trPr>
        <w:tc>
          <w:tcPr>
            <w:tcW w:w="1450" w:type="dxa"/>
          </w:tcPr>
          <w:p w14:paraId="4E348852" w14:textId="77777777" w:rsidR="004A6A08" w:rsidRPr="00734EE9" w:rsidRDefault="004A6A08" w:rsidP="008A5E22">
            <w:pPr>
              <w:jc w:val="both"/>
              <w:rPr>
                <w:b/>
                <w:bCs/>
                <w:sz w:val="20"/>
                <w:szCs w:val="20"/>
              </w:rPr>
            </w:pPr>
            <w:r w:rsidRPr="00D75FC5">
              <w:rPr>
                <w:b/>
                <w:bCs/>
                <w:noProof/>
                <w:sz w:val="20"/>
                <w:szCs w:val="20"/>
              </w:rPr>
              <w:t>CM-07(04)(b)</w:t>
            </w:r>
          </w:p>
        </w:tc>
        <w:tc>
          <w:tcPr>
            <w:tcW w:w="8620" w:type="dxa"/>
          </w:tcPr>
          <w:p w14:paraId="7229C30A" w14:textId="1D2798D3" w:rsidR="004A6A08" w:rsidRDefault="004A6A08" w:rsidP="008A5E22">
            <w:pPr>
              <w:jc w:val="both"/>
              <w:rPr>
                <w:noProof/>
                <w:szCs w:val="22"/>
              </w:rPr>
            </w:pPr>
            <w:r w:rsidRPr="00192BA0">
              <w:rPr>
                <w:b/>
                <w:bCs/>
                <w:noProof/>
                <w:szCs w:val="22"/>
              </w:rPr>
              <w:t>Prohibit Unauthorized Software Execution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employ an </w:t>
            </w:r>
            <w:r w:rsidRPr="00D75FC5">
              <w:rPr>
                <w:noProof/>
                <w:szCs w:val="22"/>
              </w:rPr>
              <w:t>allow-all, deny-by-exception</w:t>
            </w:r>
            <w:r w:rsidRPr="00192BA0">
              <w:rPr>
                <w:noProof/>
                <w:szCs w:val="22"/>
              </w:rPr>
              <w:t xml:space="preserve"> policy to prohibit the execution of unauthorized software programs on the system</w:t>
            </w:r>
            <w:r w:rsidR="00D75FC5">
              <w:rPr>
                <w:noProof/>
                <w:szCs w:val="22"/>
              </w:rPr>
              <w:t xml:space="preserve"> where suitable</w:t>
            </w:r>
            <w:r w:rsidRPr="00192BA0">
              <w:rPr>
                <w:noProof/>
                <w:szCs w:val="22"/>
              </w:rPr>
              <w:t>.</w:t>
            </w:r>
          </w:p>
          <w:p w14:paraId="505E9EE2" w14:textId="1195620E"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4BCA49F9" w14:textId="77777777" w:rsidTr="00FB28F6">
        <w:trPr>
          <w:cantSplit/>
          <w:trHeight w:val="351"/>
        </w:trPr>
        <w:tc>
          <w:tcPr>
            <w:tcW w:w="1450" w:type="dxa"/>
          </w:tcPr>
          <w:p w14:paraId="43F5592F" w14:textId="77777777" w:rsidR="004A6A08" w:rsidRPr="00734EE9" w:rsidRDefault="004A6A08" w:rsidP="008A5E22">
            <w:pPr>
              <w:jc w:val="both"/>
              <w:rPr>
                <w:b/>
                <w:bCs/>
                <w:sz w:val="20"/>
                <w:szCs w:val="20"/>
              </w:rPr>
            </w:pPr>
            <w:r w:rsidRPr="00192BA0">
              <w:rPr>
                <w:b/>
                <w:bCs/>
                <w:noProof/>
                <w:sz w:val="20"/>
                <w:szCs w:val="20"/>
              </w:rPr>
              <w:t>CM-07(04)(c)</w:t>
            </w:r>
          </w:p>
        </w:tc>
        <w:tc>
          <w:tcPr>
            <w:tcW w:w="8620" w:type="dxa"/>
          </w:tcPr>
          <w:p w14:paraId="07BDE15F" w14:textId="7261A4FD" w:rsidR="004A6A08" w:rsidRDefault="004A6A08" w:rsidP="008A5E22">
            <w:pPr>
              <w:jc w:val="both"/>
              <w:rPr>
                <w:noProof/>
                <w:szCs w:val="22"/>
              </w:rPr>
            </w:pPr>
            <w:r w:rsidRPr="00192BA0">
              <w:rPr>
                <w:b/>
                <w:bCs/>
                <w:noProof/>
                <w:szCs w:val="22"/>
              </w:rPr>
              <w:t>Update Unauthorized Software List</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review and update the list of unauthorized software programs </w:t>
            </w:r>
            <w:r w:rsidRPr="003F4DAA">
              <w:rPr>
                <w:noProof/>
                <w:szCs w:val="22"/>
                <w:highlight w:val="cyan"/>
              </w:rPr>
              <w:t>[frequency – at least annually]</w:t>
            </w:r>
            <w:r w:rsidRPr="00192BA0">
              <w:rPr>
                <w:noProof/>
                <w:szCs w:val="22"/>
              </w:rPr>
              <w:t>.</w:t>
            </w:r>
          </w:p>
          <w:p w14:paraId="1A7BBADA" w14:textId="5890C6EC" w:rsidR="00BF22C1" w:rsidRPr="0033625B" w:rsidRDefault="00BF22C1" w:rsidP="008A5E2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366B41DB" w14:textId="17BBFFA9" w:rsidR="00BF22C1" w:rsidRPr="00734EE9" w:rsidRDefault="00BF22C1" w:rsidP="008A5E22">
            <w:pPr>
              <w:jc w:val="both"/>
              <w:rPr>
                <w:i/>
                <w:iCs/>
                <w:szCs w:val="22"/>
              </w:rPr>
            </w:pPr>
            <w:r w:rsidRPr="0033625B">
              <w:rPr>
                <w:i/>
                <w:iCs/>
                <w:noProof/>
                <w:color w:val="008700"/>
                <w:sz w:val="18"/>
                <w:szCs w:val="18"/>
              </w:rPr>
              <w:t>{Instructions: Agencies should identify frequency at which procedures are review and updated. The established best practice is “at least annually”.}</w:t>
            </w:r>
          </w:p>
        </w:tc>
      </w:tr>
      <w:tr w:rsidR="004A6A08" w:rsidRPr="00734EE9" w14:paraId="1304E9DA" w14:textId="77777777" w:rsidTr="00FB28F6">
        <w:trPr>
          <w:cantSplit/>
          <w:trHeight w:val="351"/>
        </w:trPr>
        <w:tc>
          <w:tcPr>
            <w:tcW w:w="1450" w:type="dxa"/>
          </w:tcPr>
          <w:p w14:paraId="2A84A003" w14:textId="77777777" w:rsidR="004A6A08" w:rsidRPr="00734EE9" w:rsidRDefault="004A6A08" w:rsidP="008A5E22">
            <w:pPr>
              <w:jc w:val="both"/>
              <w:rPr>
                <w:b/>
                <w:bCs/>
                <w:sz w:val="20"/>
                <w:szCs w:val="20"/>
              </w:rPr>
            </w:pPr>
            <w:r w:rsidRPr="00192BA0">
              <w:rPr>
                <w:b/>
                <w:bCs/>
                <w:noProof/>
                <w:sz w:val="20"/>
                <w:szCs w:val="20"/>
              </w:rPr>
              <w:t>CM-07(05)(a)</w:t>
            </w:r>
          </w:p>
        </w:tc>
        <w:tc>
          <w:tcPr>
            <w:tcW w:w="8620" w:type="dxa"/>
          </w:tcPr>
          <w:p w14:paraId="6B4B9BCA" w14:textId="4B7AEE9F" w:rsidR="004A6A08" w:rsidRDefault="004A6A08" w:rsidP="008A5E22">
            <w:pPr>
              <w:jc w:val="both"/>
              <w:rPr>
                <w:noProof/>
                <w:szCs w:val="22"/>
              </w:rPr>
            </w:pPr>
            <w:r w:rsidRPr="00192BA0">
              <w:rPr>
                <w:b/>
                <w:bCs/>
                <w:noProof/>
                <w:szCs w:val="22"/>
              </w:rPr>
              <w:t>Authorize Software Execution</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identify </w:t>
            </w:r>
            <w:r w:rsidRPr="004D3AB5">
              <w:rPr>
                <w:noProof/>
                <w:szCs w:val="22"/>
                <w:highlight w:val="cyan"/>
              </w:rPr>
              <w:t>[software programs authorized to execute on the system]</w:t>
            </w:r>
            <w:r w:rsidRPr="00192BA0">
              <w:rPr>
                <w:noProof/>
                <w:szCs w:val="22"/>
              </w:rPr>
              <w:t>.</w:t>
            </w:r>
          </w:p>
          <w:p w14:paraId="3CFB62AA" w14:textId="4A7660E4"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6B18BD73" w14:textId="77777777" w:rsidTr="00FB28F6">
        <w:trPr>
          <w:cantSplit/>
          <w:trHeight w:val="351"/>
        </w:trPr>
        <w:tc>
          <w:tcPr>
            <w:tcW w:w="1450" w:type="dxa"/>
          </w:tcPr>
          <w:p w14:paraId="3E8C1EB8" w14:textId="77777777" w:rsidR="004A6A08" w:rsidRPr="00734EE9" w:rsidRDefault="004A6A08" w:rsidP="008A5E22">
            <w:pPr>
              <w:jc w:val="both"/>
              <w:rPr>
                <w:b/>
                <w:bCs/>
                <w:sz w:val="20"/>
                <w:szCs w:val="20"/>
              </w:rPr>
            </w:pPr>
            <w:r w:rsidRPr="00D75FC5">
              <w:rPr>
                <w:b/>
                <w:bCs/>
                <w:noProof/>
                <w:sz w:val="20"/>
                <w:szCs w:val="20"/>
              </w:rPr>
              <w:t>CM-07(05)(b)</w:t>
            </w:r>
          </w:p>
        </w:tc>
        <w:tc>
          <w:tcPr>
            <w:tcW w:w="8620" w:type="dxa"/>
          </w:tcPr>
          <w:p w14:paraId="0E9B5DEA" w14:textId="126C5A72" w:rsidR="004A6A08" w:rsidRDefault="004A6A08" w:rsidP="008A5E22">
            <w:pPr>
              <w:jc w:val="both"/>
              <w:rPr>
                <w:noProof/>
                <w:szCs w:val="22"/>
              </w:rPr>
            </w:pPr>
            <w:r w:rsidRPr="00192BA0">
              <w:rPr>
                <w:b/>
                <w:bCs/>
                <w:noProof/>
                <w:szCs w:val="22"/>
              </w:rPr>
              <w:t>Implement Exception-Based Software Authorization Policy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w:t>
            </w:r>
            <w:r w:rsidRPr="00D75FC5">
              <w:rPr>
                <w:noProof/>
                <w:szCs w:val="22"/>
              </w:rPr>
              <w:t>employ a deny-all, permit-by-exception policy</w:t>
            </w:r>
            <w:r w:rsidRPr="00192BA0">
              <w:rPr>
                <w:noProof/>
                <w:szCs w:val="22"/>
              </w:rPr>
              <w:t xml:space="preserve"> to allow the execution of authorized software programs on the system</w:t>
            </w:r>
            <w:r w:rsidR="00D75FC5">
              <w:rPr>
                <w:noProof/>
                <w:szCs w:val="22"/>
              </w:rPr>
              <w:t xml:space="preserve"> where suitable</w:t>
            </w:r>
            <w:r w:rsidRPr="00192BA0">
              <w:rPr>
                <w:noProof/>
                <w:szCs w:val="22"/>
              </w:rPr>
              <w:t>.</w:t>
            </w:r>
          </w:p>
          <w:p w14:paraId="20836079" w14:textId="73B80DDD"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5ACCE455" w14:textId="77777777" w:rsidTr="00FB28F6">
        <w:trPr>
          <w:cantSplit/>
          <w:trHeight w:val="351"/>
        </w:trPr>
        <w:tc>
          <w:tcPr>
            <w:tcW w:w="1450" w:type="dxa"/>
          </w:tcPr>
          <w:p w14:paraId="2F28C729" w14:textId="77777777" w:rsidR="004A6A08" w:rsidRPr="00734EE9" w:rsidRDefault="004A6A08" w:rsidP="008A5E22">
            <w:pPr>
              <w:jc w:val="both"/>
              <w:rPr>
                <w:b/>
                <w:bCs/>
                <w:sz w:val="20"/>
                <w:szCs w:val="20"/>
              </w:rPr>
            </w:pPr>
            <w:r w:rsidRPr="00192BA0">
              <w:rPr>
                <w:b/>
                <w:bCs/>
                <w:noProof/>
                <w:sz w:val="20"/>
                <w:szCs w:val="20"/>
              </w:rPr>
              <w:t>CM-07(05)(c)</w:t>
            </w:r>
          </w:p>
        </w:tc>
        <w:tc>
          <w:tcPr>
            <w:tcW w:w="8620" w:type="dxa"/>
          </w:tcPr>
          <w:p w14:paraId="4C6A3A0E" w14:textId="77777777" w:rsidR="004A6A08" w:rsidRDefault="004A6A08" w:rsidP="008A5E22">
            <w:pPr>
              <w:jc w:val="both"/>
              <w:rPr>
                <w:noProof/>
                <w:szCs w:val="22"/>
              </w:rPr>
            </w:pPr>
            <w:r w:rsidRPr="00192BA0">
              <w:rPr>
                <w:b/>
                <w:bCs/>
                <w:noProof/>
                <w:szCs w:val="22"/>
              </w:rPr>
              <w:t>Update Authorized Software List</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review and update the list of authorized software programs </w:t>
            </w:r>
            <w:r w:rsidRPr="003F4DAA">
              <w:rPr>
                <w:noProof/>
                <w:szCs w:val="22"/>
                <w:highlight w:val="cyan"/>
              </w:rPr>
              <w:t>[frequency – at least annually]</w:t>
            </w:r>
            <w:r w:rsidRPr="00192BA0">
              <w:rPr>
                <w:noProof/>
                <w:szCs w:val="22"/>
              </w:rPr>
              <w:t>.</w:t>
            </w:r>
          </w:p>
          <w:p w14:paraId="2241F784" w14:textId="44194074" w:rsidR="00BF22C1" w:rsidRPr="0033625B" w:rsidRDefault="00BF22C1" w:rsidP="008A5E2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4A6D3667" w14:textId="57C140EB" w:rsidR="00BF22C1" w:rsidRPr="00734EE9" w:rsidRDefault="00BF22C1" w:rsidP="008A5E22">
            <w:pPr>
              <w:jc w:val="both"/>
              <w:rPr>
                <w:i/>
                <w:iCs/>
                <w:szCs w:val="22"/>
              </w:rPr>
            </w:pPr>
            <w:r w:rsidRPr="0033625B">
              <w:rPr>
                <w:i/>
                <w:iCs/>
                <w:noProof/>
                <w:color w:val="008700"/>
                <w:sz w:val="18"/>
                <w:szCs w:val="18"/>
              </w:rPr>
              <w:t>{Instructions: Agencies should identify frequency at which procedures are review and updated. The established best practice is “at least annually”.}</w:t>
            </w:r>
          </w:p>
        </w:tc>
      </w:tr>
      <w:tr w:rsidR="004A6A08" w:rsidRPr="00734EE9" w14:paraId="639F17FB" w14:textId="77777777" w:rsidTr="00FB28F6">
        <w:trPr>
          <w:cantSplit/>
          <w:trHeight w:val="351"/>
        </w:trPr>
        <w:tc>
          <w:tcPr>
            <w:tcW w:w="1450" w:type="dxa"/>
          </w:tcPr>
          <w:p w14:paraId="016085B2" w14:textId="77777777" w:rsidR="004A6A08" w:rsidRPr="00734EE9" w:rsidRDefault="004A6A08" w:rsidP="008A5E22">
            <w:pPr>
              <w:jc w:val="both"/>
              <w:rPr>
                <w:b/>
                <w:bCs/>
                <w:sz w:val="20"/>
                <w:szCs w:val="20"/>
              </w:rPr>
            </w:pPr>
            <w:r w:rsidRPr="00192BA0">
              <w:rPr>
                <w:b/>
                <w:bCs/>
                <w:noProof/>
                <w:sz w:val="20"/>
                <w:szCs w:val="20"/>
              </w:rPr>
              <w:t>CM-07(09)(a)</w:t>
            </w:r>
          </w:p>
        </w:tc>
        <w:tc>
          <w:tcPr>
            <w:tcW w:w="8620" w:type="dxa"/>
          </w:tcPr>
          <w:p w14:paraId="6ACF213C" w14:textId="0206299C" w:rsidR="004A6A08" w:rsidRDefault="004A6A08" w:rsidP="008A5E22">
            <w:pPr>
              <w:jc w:val="both"/>
              <w:rPr>
                <w:noProof/>
                <w:szCs w:val="22"/>
              </w:rPr>
            </w:pPr>
            <w:r w:rsidRPr="00192BA0">
              <w:rPr>
                <w:b/>
                <w:bCs/>
                <w:noProof/>
                <w:szCs w:val="22"/>
              </w:rPr>
              <w:t>Authorize Hardware Components</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identify </w:t>
            </w:r>
            <w:r w:rsidRPr="004D3AB5">
              <w:rPr>
                <w:noProof/>
                <w:szCs w:val="22"/>
                <w:highlight w:val="cyan"/>
              </w:rPr>
              <w:t>[hardware components authorized for system use]</w:t>
            </w:r>
            <w:r w:rsidRPr="00192BA0">
              <w:rPr>
                <w:noProof/>
                <w:szCs w:val="22"/>
              </w:rPr>
              <w:t>.</w:t>
            </w:r>
          </w:p>
          <w:p w14:paraId="6EF5B7F5" w14:textId="4C0374E0"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6AF140F0" w14:textId="77777777" w:rsidTr="00FB28F6">
        <w:trPr>
          <w:cantSplit/>
          <w:trHeight w:val="351"/>
        </w:trPr>
        <w:tc>
          <w:tcPr>
            <w:tcW w:w="1450" w:type="dxa"/>
          </w:tcPr>
          <w:p w14:paraId="6967E5A7" w14:textId="77777777" w:rsidR="004A6A08" w:rsidRPr="00734EE9" w:rsidRDefault="004A6A08" w:rsidP="008A5E22">
            <w:pPr>
              <w:jc w:val="both"/>
              <w:rPr>
                <w:b/>
                <w:bCs/>
                <w:sz w:val="20"/>
                <w:szCs w:val="20"/>
              </w:rPr>
            </w:pPr>
            <w:r w:rsidRPr="00192BA0">
              <w:rPr>
                <w:b/>
                <w:bCs/>
                <w:noProof/>
                <w:sz w:val="20"/>
                <w:szCs w:val="20"/>
              </w:rPr>
              <w:t>CM-07(09)(b)</w:t>
            </w:r>
          </w:p>
        </w:tc>
        <w:tc>
          <w:tcPr>
            <w:tcW w:w="8620" w:type="dxa"/>
          </w:tcPr>
          <w:p w14:paraId="520574D3" w14:textId="77777777" w:rsidR="004A6A08" w:rsidRDefault="004A6A08" w:rsidP="008A5E22">
            <w:pPr>
              <w:jc w:val="both"/>
              <w:rPr>
                <w:noProof/>
                <w:szCs w:val="22"/>
              </w:rPr>
            </w:pPr>
            <w:r w:rsidRPr="00192BA0">
              <w:rPr>
                <w:b/>
                <w:bCs/>
                <w:noProof/>
                <w:szCs w:val="22"/>
              </w:rPr>
              <w:t>Disallow Unauthorized Hardware</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prohibit the use or connection of unauthorized hardware components.</w:t>
            </w:r>
          </w:p>
          <w:p w14:paraId="51E21FF8" w14:textId="26CEFB69"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0F72460D" w14:textId="77777777" w:rsidTr="00FB28F6">
        <w:trPr>
          <w:cantSplit/>
          <w:trHeight w:val="351"/>
        </w:trPr>
        <w:tc>
          <w:tcPr>
            <w:tcW w:w="1450" w:type="dxa"/>
          </w:tcPr>
          <w:p w14:paraId="44551AD8" w14:textId="77777777" w:rsidR="004A6A08" w:rsidRPr="00734EE9" w:rsidRDefault="004A6A08" w:rsidP="008A5E22">
            <w:pPr>
              <w:jc w:val="both"/>
              <w:rPr>
                <w:b/>
                <w:bCs/>
                <w:sz w:val="20"/>
                <w:szCs w:val="20"/>
              </w:rPr>
            </w:pPr>
            <w:r w:rsidRPr="00192BA0">
              <w:rPr>
                <w:b/>
                <w:bCs/>
                <w:noProof/>
                <w:sz w:val="20"/>
                <w:szCs w:val="20"/>
              </w:rPr>
              <w:t>CM-07(09)(c)</w:t>
            </w:r>
          </w:p>
        </w:tc>
        <w:tc>
          <w:tcPr>
            <w:tcW w:w="8620" w:type="dxa"/>
          </w:tcPr>
          <w:p w14:paraId="724B67EE" w14:textId="77777777" w:rsidR="004A6A08" w:rsidRDefault="004A6A08" w:rsidP="008A5E22">
            <w:pPr>
              <w:jc w:val="both"/>
              <w:rPr>
                <w:noProof/>
                <w:szCs w:val="22"/>
              </w:rPr>
            </w:pPr>
            <w:r w:rsidRPr="00192BA0">
              <w:rPr>
                <w:b/>
                <w:bCs/>
                <w:noProof/>
                <w:szCs w:val="22"/>
              </w:rPr>
              <w:t>Update Authorized Hardware List</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review and update the list of authorized hardware components </w:t>
            </w:r>
            <w:r w:rsidRPr="003F4DAA">
              <w:rPr>
                <w:noProof/>
                <w:szCs w:val="22"/>
                <w:highlight w:val="cyan"/>
              </w:rPr>
              <w:t>[frequency – at least annually]</w:t>
            </w:r>
            <w:r w:rsidRPr="00192BA0">
              <w:rPr>
                <w:noProof/>
                <w:szCs w:val="22"/>
              </w:rPr>
              <w:t>.</w:t>
            </w:r>
          </w:p>
          <w:p w14:paraId="51DF1823" w14:textId="3F5C8B08" w:rsidR="00BF22C1" w:rsidRPr="0033625B" w:rsidRDefault="00BF22C1" w:rsidP="008A5E2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0FF39A47" w14:textId="76ADC829" w:rsidR="00BF22C1" w:rsidRPr="00734EE9" w:rsidRDefault="00BF22C1" w:rsidP="008A5E22">
            <w:pPr>
              <w:jc w:val="both"/>
              <w:rPr>
                <w:i/>
                <w:iCs/>
                <w:szCs w:val="22"/>
              </w:rPr>
            </w:pPr>
            <w:r w:rsidRPr="0033625B">
              <w:rPr>
                <w:i/>
                <w:iCs/>
                <w:noProof/>
                <w:color w:val="008700"/>
                <w:sz w:val="18"/>
                <w:szCs w:val="18"/>
              </w:rPr>
              <w:t>{Instructions: Agencies should identify frequency at which procedures are review and updated. The established best practice is “at least annually”.}</w:t>
            </w:r>
          </w:p>
        </w:tc>
      </w:tr>
    </w:tbl>
    <w:p w14:paraId="2DF6134D" w14:textId="77777777" w:rsidR="004A6A08" w:rsidRDefault="004A6A08" w:rsidP="004A6A08">
      <w:pPr>
        <w:pStyle w:val="OCS-H2"/>
      </w:pPr>
      <w:r w:rsidRPr="00192BA0">
        <w:rPr>
          <w:noProof/>
        </w:rPr>
        <w:lastRenderedPageBreak/>
        <w:t>SYSTEM COMPONENT INVENTORY</w:t>
      </w:r>
      <w:r>
        <w:t xml:space="preserve"> (</w:t>
      </w:r>
      <w:r w:rsidRPr="00192BA0">
        <w:rPr>
          <w:noProof/>
        </w:rPr>
        <w:t>CM-08</w:t>
      </w:r>
      <w:r>
        <w:t>)</w:t>
      </w:r>
    </w:p>
    <w:p w14:paraId="544F3BC0"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ID.AM-01, ID.AM-02, PR.PS-01</w:t>
      </w:r>
      <w:r>
        <w:rPr>
          <w:i/>
          <w:iCs/>
          <w:sz w:val="18"/>
          <w:szCs w:val="18"/>
        </w:rPr>
        <w:br/>
      </w:r>
      <w:r w:rsidRPr="00192BA0">
        <w:rPr>
          <w:i/>
          <w:iCs/>
          <w:noProof/>
          <w:sz w:val="18"/>
          <w:szCs w:val="18"/>
        </w:rPr>
        <w:t>CSF 1.1: ID.AM-1, ID.AM-2, PR.DS-3, DE.CM-7</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7EB4193A" w14:textId="77777777" w:rsidR="004A6A08" w:rsidRDefault="004A6A08" w:rsidP="008A5E22">
      <w:pPr>
        <w:jc w:val="both"/>
      </w:pPr>
      <w:r w:rsidRPr="00A178A0">
        <w:rPr>
          <w:b/>
          <w:bCs/>
          <w:i/>
          <w:iCs/>
        </w:rPr>
        <w:t>Discussion:</w:t>
      </w:r>
      <w:r>
        <w:t xml:space="preserve"> </w:t>
      </w:r>
      <w:r w:rsidRPr="00192BA0">
        <w:rPr>
          <w:noProof/>
        </w:rPr>
        <w:t>System components are discrete, identifiable information technology assets that include hardware, software, and firmware. Organizations may choose to implement centralized system component inventories that include components from all organizational systems. In such situations, organizations ensure that the inventories include system-specific information required for component accountability.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A6A08" w:rsidRPr="00734EE9" w14:paraId="69E0F957" w14:textId="77777777" w:rsidTr="00950E73">
        <w:trPr>
          <w:trHeight w:val="1251"/>
        </w:trPr>
        <w:tc>
          <w:tcPr>
            <w:tcW w:w="1450" w:type="dxa"/>
          </w:tcPr>
          <w:p w14:paraId="5E38B629" w14:textId="77777777" w:rsidR="004A6A08" w:rsidRPr="00734EE9" w:rsidRDefault="004A6A08" w:rsidP="008A5E22">
            <w:pPr>
              <w:jc w:val="both"/>
              <w:rPr>
                <w:b/>
                <w:bCs/>
                <w:sz w:val="20"/>
                <w:szCs w:val="20"/>
              </w:rPr>
            </w:pPr>
            <w:r w:rsidRPr="00192BA0">
              <w:rPr>
                <w:b/>
                <w:bCs/>
                <w:noProof/>
                <w:sz w:val="20"/>
                <w:szCs w:val="20"/>
              </w:rPr>
              <w:t>CM-08.a</w:t>
            </w:r>
          </w:p>
        </w:tc>
        <w:tc>
          <w:tcPr>
            <w:tcW w:w="8620" w:type="dxa"/>
          </w:tcPr>
          <w:p w14:paraId="76814587" w14:textId="54513750" w:rsidR="004A6A08" w:rsidRPr="002D1A56" w:rsidRDefault="004A6A08" w:rsidP="008A5E22">
            <w:pPr>
              <w:jc w:val="both"/>
              <w:rPr>
                <w:noProof/>
                <w:color w:val="000000" w:themeColor="text1"/>
                <w:szCs w:val="22"/>
              </w:rPr>
            </w:pPr>
            <w:r w:rsidRPr="002D1A56">
              <w:rPr>
                <w:b/>
                <w:bCs/>
                <w:noProof/>
                <w:color w:val="000000" w:themeColor="text1"/>
                <w:szCs w:val="22"/>
              </w:rPr>
              <w:t>System Component Inventory Development</w:t>
            </w:r>
            <w:r w:rsidRPr="002D1A56">
              <w:rPr>
                <w:b/>
                <w:bCs/>
                <w:color w:val="000000" w:themeColor="text1"/>
                <w:szCs w:val="22"/>
              </w:rPr>
              <w:t>:</w:t>
            </w:r>
            <w:r w:rsidRPr="002D1A56">
              <w:rPr>
                <w:b/>
                <w:bCs/>
                <w:i/>
                <w:iCs/>
                <w:color w:val="000000" w:themeColor="text1"/>
                <w:szCs w:val="22"/>
              </w:rPr>
              <w:t xml:space="preserve"> </w:t>
            </w:r>
            <w:r w:rsidRPr="002D1A56">
              <w:rPr>
                <w:noProof/>
                <w:color w:val="000000" w:themeColor="text1"/>
                <w:szCs w:val="22"/>
                <w:highlight w:val="cyan"/>
              </w:rPr>
              <w:t>[System Owner Role]</w:t>
            </w:r>
            <w:r w:rsidRPr="002D1A56">
              <w:rPr>
                <w:noProof/>
                <w:color w:val="000000" w:themeColor="text1"/>
                <w:szCs w:val="22"/>
              </w:rPr>
              <w:t xml:space="preserve"> shall develop and document an inventory of system components</w:t>
            </w:r>
            <w:r w:rsidR="00950E73" w:rsidRPr="002D1A56">
              <w:rPr>
                <w:noProof/>
                <w:color w:val="000000" w:themeColor="text1"/>
                <w:szCs w:val="22"/>
              </w:rPr>
              <w:t xml:space="preserve"> as part the </w:t>
            </w:r>
            <w:r w:rsidR="00950E73" w:rsidRPr="002D1A56">
              <w:rPr>
                <w:noProof/>
                <w:color w:val="000000" w:themeColor="text1"/>
                <w:szCs w:val="22"/>
                <w:highlight w:val="green"/>
              </w:rPr>
              <w:t>[System Inventory (PM-05)]</w:t>
            </w:r>
            <w:r w:rsidRPr="002D1A56">
              <w:rPr>
                <w:noProof/>
                <w:color w:val="000000" w:themeColor="text1"/>
                <w:szCs w:val="22"/>
              </w:rPr>
              <w:t>.</w:t>
            </w:r>
          </w:p>
          <w:p w14:paraId="40B138E8" w14:textId="1FADC723" w:rsidR="00C8147B" w:rsidRPr="0033625B" w:rsidRDefault="00824D3D" w:rsidP="008A5E2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0538BAEE" w14:textId="77777777" w:rsidTr="00FB28F6">
        <w:trPr>
          <w:cantSplit/>
          <w:trHeight w:val="351"/>
        </w:trPr>
        <w:tc>
          <w:tcPr>
            <w:tcW w:w="1450" w:type="dxa"/>
          </w:tcPr>
          <w:p w14:paraId="76CA6F5F" w14:textId="77777777" w:rsidR="004A6A08" w:rsidRPr="00734EE9" w:rsidRDefault="004A6A08" w:rsidP="008A5E22">
            <w:pPr>
              <w:jc w:val="both"/>
              <w:rPr>
                <w:b/>
                <w:bCs/>
                <w:sz w:val="20"/>
                <w:szCs w:val="20"/>
              </w:rPr>
            </w:pPr>
            <w:r w:rsidRPr="00192BA0">
              <w:rPr>
                <w:b/>
                <w:bCs/>
                <w:noProof/>
                <w:sz w:val="20"/>
                <w:szCs w:val="20"/>
              </w:rPr>
              <w:t>CM-08.a.1</w:t>
            </w:r>
          </w:p>
        </w:tc>
        <w:tc>
          <w:tcPr>
            <w:tcW w:w="8620" w:type="dxa"/>
          </w:tcPr>
          <w:p w14:paraId="5319CCD9" w14:textId="7B7CFE3C" w:rsidR="004A6A08" w:rsidRPr="0033625B" w:rsidRDefault="004A6A08" w:rsidP="008A5E22">
            <w:pPr>
              <w:jc w:val="both"/>
              <w:rPr>
                <w:noProof/>
                <w:color w:val="008700"/>
                <w:szCs w:val="22"/>
              </w:rPr>
            </w:pPr>
            <w:r w:rsidRPr="0033625B">
              <w:rPr>
                <w:b/>
                <w:bCs/>
                <w:noProof/>
                <w:color w:val="008700"/>
                <w:szCs w:val="22"/>
              </w:rPr>
              <w:t>Inventory Details Accurate</w:t>
            </w:r>
            <w:r w:rsidRPr="0033625B">
              <w:rPr>
                <w:b/>
                <w:bCs/>
                <w:color w:val="008700"/>
                <w:szCs w:val="22"/>
              </w:rPr>
              <w:t>:</w:t>
            </w:r>
            <w:r w:rsidRPr="0033625B">
              <w:rPr>
                <w:b/>
                <w:bCs/>
                <w:i/>
                <w:iCs/>
                <w:color w:val="008700"/>
                <w:szCs w:val="22"/>
              </w:rPr>
              <w:t xml:space="preserve"> </w:t>
            </w:r>
            <w:r w:rsidRPr="0033625B">
              <w:rPr>
                <w:noProof/>
                <w:color w:val="008700"/>
                <w:szCs w:val="22"/>
              </w:rPr>
              <w:t>System component inventory shall accurately reflect the system.</w:t>
            </w:r>
          </w:p>
          <w:p w14:paraId="4F1F7783" w14:textId="6B143DAC" w:rsidR="00C8147B" w:rsidRPr="0033625B" w:rsidRDefault="00BF22C1" w:rsidP="008A5E22">
            <w:pPr>
              <w:jc w:val="both"/>
              <w:rPr>
                <w:i/>
                <w:iCs/>
                <w:color w:val="008700"/>
                <w:sz w:val="18"/>
                <w:szCs w:val="20"/>
              </w:rPr>
            </w:pPr>
            <w:r w:rsidRPr="0033625B">
              <w:rPr>
                <w:i/>
                <w:iCs/>
                <w:color w:val="008700"/>
                <w:sz w:val="18"/>
                <w:szCs w:val="20"/>
              </w:rPr>
              <w:t>{Instructions: Agencies should review the policy element above and customize to meet their unique challenges, requirements, and constraints as needed.}</w:t>
            </w:r>
          </w:p>
        </w:tc>
      </w:tr>
      <w:tr w:rsidR="004A6A08" w:rsidRPr="00734EE9" w14:paraId="095B87FE" w14:textId="77777777" w:rsidTr="00FB28F6">
        <w:trPr>
          <w:cantSplit/>
          <w:trHeight w:val="351"/>
        </w:trPr>
        <w:tc>
          <w:tcPr>
            <w:tcW w:w="1450" w:type="dxa"/>
          </w:tcPr>
          <w:p w14:paraId="6C67E3DF" w14:textId="77777777" w:rsidR="004A6A08" w:rsidRPr="00734EE9" w:rsidRDefault="004A6A08" w:rsidP="008A5E22">
            <w:pPr>
              <w:jc w:val="both"/>
              <w:rPr>
                <w:b/>
                <w:bCs/>
                <w:sz w:val="20"/>
                <w:szCs w:val="20"/>
              </w:rPr>
            </w:pPr>
            <w:r w:rsidRPr="00192BA0">
              <w:rPr>
                <w:b/>
                <w:bCs/>
                <w:noProof/>
                <w:sz w:val="20"/>
                <w:szCs w:val="20"/>
              </w:rPr>
              <w:t>CM-08.a.2</w:t>
            </w:r>
          </w:p>
        </w:tc>
        <w:tc>
          <w:tcPr>
            <w:tcW w:w="8620" w:type="dxa"/>
          </w:tcPr>
          <w:p w14:paraId="69F9F5C9" w14:textId="053230D2" w:rsidR="004A6A08" w:rsidRDefault="004A6A08" w:rsidP="008A5E22">
            <w:pPr>
              <w:jc w:val="both"/>
              <w:rPr>
                <w:noProof/>
                <w:szCs w:val="22"/>
              </w:rPr>
            </w:pPr>
            <w:r w:rsidRPr="00192BA0">
              <w:rPr>
                <w:b/>
                <w:bCs/>
                <w:noProof/>
                <w:szCs w:val="22"/>
              </w:rPr>
              <w:t>Include System Components</w:t>
            </w:r>
            <w:r w:rsidRPr="00BF251F">
              <w:rPr>
                <w:b/>
                <w:bCs/>
                <w:szCs w:val="22"/>
              </w:rPr>
              <w:t>:</w:t>
            </w:r>
            <w:r w:rsidRPr="00734EE9">
              <w:rPr>
                <w:b/>
                <w:bCs/>
                <w:i/>
                <w:iCs/>
                <w:szCs w:val="22"/>
              </w:rPr>
              <w:t xml:space="preserve"> </w:t>
            </w:r>
            <w:r w:rsidRPr="00192BA0">
              <w:rPr>
                <w:noProof/>
                <w:szCs w:val="22"/>
              </w:rPr>
              <w:t>System component inventory shall include all components within the system.</w:t>
            </w:r>
          </w:p>
          <w:p w14:paraId="689DD0AE" w14:textId="355702A0" w:rsidR="00BF22C1" w:rsidRPr="00734EE9" w:rsidRDefault="00BF22C1" w:rsidP="008A5E22">
            <w:pPr>
              <w:jc w:val="both"/>
              <w:rPr>
                <w:i/>
                <w:iCs/>
                <w:szCs w:val="22"/>
              </w:rPr>
            </w:pPr>
            <w:r w:rsidRPr="0033625B">
              <w:rPr>
                <w:i/>
                <w:iCs/>
                <w:color w:val="008700"/>
                <w:sz w:val="18"/>
                <w:szCs w:val="20"/>
              </w:rPr>
              <w:t>{Instructions: Agencies should review the policy element above and customize to meet their unique challenges, requirements, and constraints as needed.}</w:t>
            </w:r>
          </w:p>
        </w:tc>
      </w:tr>
      <w:tr w:rsidR="004A6A08" w:rsidRPr="00734EE9" w14:paraId="0DE59276" w14:textId="77777777" w:rsidTr="00FB28F6">
        <w:trPr>
          <w:cantSplit/>
          <w:trHeight w:val="351"/>
        </w:trPr>
        <w:tc>
          <w:tcPr>
            <w:tcW w:w="1450" w:type="dxa"/>
          </w:tcPr>
          <w:p w14:paraId="177CDA84" w14:textId="77777777" w:rsidR="004A6A08" w:rsidRPr="00734EE9" w:rsidRDefault="004A6A08" w:rsidP="008A5E22">
            <w:pPr>
              <w:jc w:val="both"/>
              <w:rPr>
                <w:b/>
                <w:bCs/>
                <w:sz w:val="20"/>
                <w:szCs w:val="20"/>
              </w:rPr>
            </w:pPr>
            <w:r w:rsidRPr="00192BA0">
              <w:rPr>
                <w:b/>
                <w:bCs/>
                <w:noProof/>
                <w:sz w:val="20"/>
                <w:szCs w:val="20"/>
              </w:rPr>
              <w:t>CM-08.a.3</w:t>
            </w:r>
          </w:p>
        </w:tc>
        <w:tc>
          <w:tcPr>
            <w:tcW w:w="8620" w:type="dxa"/>
          </w:tcPr>
          <w:p w14:paraId="3ED6D4D6" w14:textId="77777777" w:rsidR="004A6A08" w:rsidRDefault="004A6A08" w:rsidP="008A5E22">
            <w:pPr>
              <w:jc w:val="both"/>
              <w:rPr>
                <w:noProof/>
                <w:szCs w:val="22"/>
              </w:rPr>
            </w:pPr>
            <w:r w:rsidRPr="00192BA0">
              <w:rPr>
                <w:b/>
                <w:bCs/>
                <w:noProof/>
                <w:szCs w:val="22"/>
              </w:rPr>
              <w:t>Avoid Duplicate Accounting of Components</w:t>
            </w:r>
            <w:r w:rsidRPr="00BF251F">
              <w:rPr>
                <w:b/>
                <w:bCs/>
                <w:szCs w:val="22"/>
              </w:rPr>
              <w:t>:</w:t>
            </w:r>
            <w:r w:rsidRPr="00734EE9">
              <w:rPr>
                <w:b/>
                <w:bCs/>
                <w:i/>
                <w:iCs/>
                <w:szCs w:val="22"/>
              </w:rPr>
              <w:t xml:space="preserve"> </w:t>
            </w:r>
            <w:r w:rsidRPr="00192BA0">
              <w:rPr>
                <w:noProof/>
                <w:szCs w:val="22"/>
              </w:rPr>
              <w:t>System component inventory shall not include duplicate accounting of components or components assigned to any other system.</w:t>
            </w:r>
          </w:p>
          <w:p w14:paraId="2BD7B91F" w14:textId="52AFE192" w:rsidR="00BF22C1" w:rsidRPr="00734EE9" w:rsidRDefault="00BF22C1" w:rsidP="008A5E22">
            <w:pPr>
              <w:jc w:val="both"/>
              <w:rPr>
                <w:i/>
                <w:iCs/>
                <w:szCs w:val="22"/>
              </w:rPr>
            </w:pPr>
            <w:r w:rsidRPr="0033625B">
              <w:rPr>
                <w:i/>
                <w:iCs/>
                <w:color w:val="008700"/>
                <w:sz w:val="18"/>
                <w:szCs w:val="20"/>
              </w:rPr>
              <w:t>{Instructions: Agencies should review the policy element above and customize to meet their unique challenges, requirements, and constraints as needed.}</w:t>
            </w:r>
          </w:p>
        </w:tc>
      </w:tr>
      <w:tr w:rsidR="004A6A08" w:rsidRPr="00734EE9" w14:paraId="70F36510" w14:textId="77777777" w:rsidTr="00FB28F6">
        <w:trPr>
          <w:cantSplit/>
          <w:trHeight w:val="351"/>
        </w:trPr>
        <w:tc>
          <w:tcPr>
            <w:tcW w:w="1450" w:type="dxa"/>
          </w:tcPr>
          <w:p w14:paraId="3B30752F" w14:textId="77777777" w:rsidR="004A6A08" w:rsidRPr="00734EE9" w:rsidRDefault="004A6A08" w:rsidP="008A5E22">
            <w:pPr>
              <w:jc w:val="both"/>
              <w:rPr>
                <w:b/>
                <w:bCs/>
                <w:sz w:val="20"/>
                <w:szCs w:val="20"/>
              </w:rPr>
            </w:pPr>
            <w:r w:rsidRPr="00192BA0">
              <w:rPr>
                <w:b/>
                <w:bCs/>
                <w:noProof/>
                <w:sz w:val="20"/>
                <w:szCs w:val="20"/>
              </w:rPr>
              <w:t>CM-08.a.4</w:t>
            </w:r>
          </w:p>
        </w:tc>
        <w:tc>
          <w:tcPr>
            <w:tcW w:w="8620" w:type="dxa"/>
          </w:tcPr>
          <w:p w14:paraId="0F1E62E3" w14:textId="0D634B6C" w:rsidR="004A6A08" w:rsidRDefault="004A6A08" w:rsidP="008A5E22">
            <w:pPr>
              <w:jc w:val="both"/>
              <w:rPr>
                <w:noProof/>
                <w:szCs w:val="22"/>
              </w:rPr>
            </w:pPr>
            <w:r w:rsidRPr="00192BA0">
              <w:rPr>
                <w:b/>
                <w:bCs/>
                <w:noProof/>
                <w:szCs w:val="22"/>
              </w:rPr>
              <w:t>Track and Report Granularity Level</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track and report the level of granularity deemed necessary for tracking and reporting.</w:t>
            </w:r>
          </w:p>
          <w:p w14:paraId="4D0C6E61" w14:textId="49CEB99C"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13B3B970" w14:textId="77777777" w:rsidTr="00FB28F6">
        <w:trPr>
          <w:cantSplit/>
          <w:trHeight w:val="351"/>
        </w:trPr>
        <w:tc>
          <w:tcPr>
            <w:tcW w:w="1450" w:type="dxa"/>
          </w:tcPr>
          <w:p w14:paraId="4479113F" w14:textId="77777777" w:rsidR="004A6A08" w:rsidRPr="00734EE9" w:rsidRDefault="004A6A08" w:rsidP="008A5E22">
            <w:pPr>
              <w:jc w:val="both"/>
              <w:rPr>
                <w:b/>
                <w:bCs/>
                <w:sz w:val="20"/>
                <w:szCs w:val="20"/>
              </w:rPr>
            </w:pPr>
            <w:r w:rsidRPr="00192BA0">
              <w:rPr>
                <w:b/>
                <w:bCs/>
                <w:noProof/>
                <w:sz w:val="20"/>
                <w:szCs w:val="20"/>
              </w:rPr>
              <w:t>CM-08.a.5</w:t>
            </w:r>
          </w:p>
        </w:tc>
        <w:tc>
          <w:tcPr>
            <w:tcW w:w="8620" w:type="dxa"/>
          </w:tcPr>
          <w:p w14:paraId="1693C6CA" w14:textId="5F91911A" w:rsidR="004A6A08" w:rsidRDefault="004A6A08" w:rsidP="008A5E22">
            <w:pPr>
              <w:jc w:val="both"/>
              <w:rPr>
                <w:noProof/>
                <w:szCs w:val="22"/>
              </w:rPr>
            </w:pPr>
            <w:r w:rsidRPr="00192BA0">
              <w:rPr>
                <w:b/>
                <w:bCs/>
                <w:noProof/>
                <w:szCs w:val="22"/>
              </w:rPr>
              <w:t>Achieve System Component Accountability</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include the following information to achieve system component accountability: </w:t>
            </w:r>
            <w:r w:rsidRPr="004D3AB5">
              <w:rPr>
                <w:noProof/>
                <w:szCs w:val="22"/>
                <w:highlight w:val="cyan"/>
              </w:rPr>
              <w:t>[information deemed necessary to achieve effective system component accountability]</w:t>
            </w:r>
            <w:r w:rsidRPr="00192BA0">
              <w:rPr>
                <w:noProof/>
                <w:szCs w:val="22"/>
              </w:rPr>
              <w:t>.</w:t>
            </w:r>
          </w:p>
          <w:p w14:paraId="73977015" w14:textId="73A9A527"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105313EA" w14:textId="77777777" w:rsidTr="00FB28F6">
        <w:trPr>
          <w:cantSplit/>
          <w:trHeight w:val="351"/>
        </w:trPr>
        <w:tc>
          <w:tcPr>
            <w:tcW w:w="1450" w:type="dxa"/>
          </w:tcPr>
          <w:p w14:paraId="70DDAF10" w14:textId="77777777" w:rsidR="004A6A08" w:rsidRPr="00734EE9" w:rsidRDefault="004A6A08" w:rsidP="008A5E22">
            <w:pPr>
              <w:jc w:val="both"/>
              <w:rPr>
                <w:b/>
                <w:bCs/>
                <w:sz w:val="20"/>
                <w:szCs w:val="20"/>
              </w:rPr>
            </w:pPr>
            <w:r w:rsidRPr="00192BA0">
              <w:rPr>
                <w:b/>
                <w:bCs/>
                <w:noProof/>
                <w:sz w:val="20"/>
                <w:szCs w:val="20"/>
              </w:rPr>
              <w:t>CM-08.b</w:t>
            </w:r>
          </w:p>
        </w:tc>
        <w:tc>
          <w:tcPr>
            <w:tcW w:w="8620" w:type="dxa"/>
          </w:tcPr>
          <w:p w14:paraId="7869CE9C" w14:textId="77777777" w:rsidR="004A6A08" w:rsidRDefault="004A6A08" w:rsidP="008A5E22">
            <w:pPr>
              <w:jc w:val="both"/>
              <w:rPr>
                <w:noProof/>
                <w:szCs w:val="22"/>
              </w:rPr>
            </w:pPr>
            <w:r w:rsidRPr="00192BA0">
              <w:rPr>
                <w:b/>
                <w:bCs/>
                <w:noProof/>
                <w:szCs w:val="22"/>
              </w:rPr>
              <w:t>Update System Component Inventory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review and update the system component inventory </w:t>
            </w:r>
            <w:r w:rsidRPr="003F4DAA">
              <w:rPr>
                <w:noProof/>
                <w:szCs w:val="22"/>
                <w:highlight w:val="cyan"/>
              </w:rPr>
              <w:t>[frequency – at least annually]</w:t>
            </w:r>
            <w:r w:rsidRPr="00192BA0">
              <w:rPr>
                <w:noProof/>
                <w:szCs w:val="22"/>
              </w:rPr>
              <w:t>.</w:t>
            </w:r>
          </w:p>
          <w:p w14:paraId="0E2827AB" w14:textId="6415F524" w:rsidR="00BF22C1" w:rsidRPr="0033625B" w:rsidRDefault="00BF22C1" w:rsidP="008A5E2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0391ED8E" w14:textId="35867B4D" w:rsidR="00BF22C1" w:rsidRPr="00734EE9" w:rsidRDefault="00BF22C1" w:rsidP="008A5E22">
            <w:pPr>
              <w:jc w:val="both"/>
              <w:rPr>
                <w:i/>
                <w:iCs/>
                <w:szCs w:val="22"/>
              </w:rPr>
            </w:pPr>
            <w:r w:rsidRPr="0033625B">
              <w:rPr>
                <w:i/>
                <w:iCs/>
                <w:noProof/>
                <w:color w:val="008700"/>
                <w:sz w:val="18"/>
                <w:szCs w:val="18"/>
              </w:rPr>
              <w:t>{Instructions: Agencies should identify frequency at which procedures are review and updated. The established best practice is “at least annually”.}</w:t>
            </w:r>
          </w:p>
        </w:tc>
      </w:tr>
      <w:tr w:rsidR="004A6A08" w:rsidRPr="00734EE9" w14:paraId="52107F82" w14:textId="77777777" w:rsidTr="00FB28F6">
        <w:trPr>
          <w:cantSplit/>
          <w:trHeight w:val="351"/>
        </w:trPr>
        <w:tc>
          <w:tcPr>
            <w:tcW w:w="1450" w:type="dxa"/>
          </w:tcPr>
          <w:p w14:paraId="5E2FBBBE" w14:textId="77777777" w:rsidR="004A6A08" w:rsidRPr="00734EE9" w:rsidRDefault="004A6A08" w:rsidP="008A5E22">
            <w:pPr>
              <w:jc w:val="both"/>
              <w:rPr>
                <w:b/>
                <w:bCs/>
                <w:sz w:val="20"/>
                <w:szCs w:val="20"/>
              </w:rPr>
            </w:pPr>
            <w:r w:rsidRPr="00192BA0">
              <w:rPr>
                <w:b/>
                <w:bCs/>
                <w:noProof/>
                <w:sz w:val="20"/>
                <w:szCs w:val="20"/>
              </w:rPr>
              <w:t>CM-08(01)</w:t>
            </w:r>
          </w:p>
        </w:tc>
        <w:tc>
          <w:tcPr>
            <w:tcW w:w="8620" w:type="dxa"/>
          </w:tcPr>
          <w:p w14:paraId="29C54DFE" w14:textId="77777777" w:rsidR="004A6A08" w:rsidRDefault="004A6A08" w:rsidP="008A5E22">
            <w:pPr>
              <w:jc w:val="both"/>
              <w:rPr>
                <w:noProof/>
                <w:szCs w:val="22"/>
              </w:rPr>
            </w:pPr>
            <w:r w:rsidRPr="00192BA0">
              <w:rPr>
                <w:b/>
                <w:bCs/>
                <w:noProof/>
                <w:szCs w:val="22"/>
              </w:rPr>
              <w:t>Update System Component Inventory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update the inventory of system components as part of component installations, removals, and system updates.</w:t>
            </w:r>
          </w:p>
          <w:p w14:paraId="684249A7" w14:textId="3DF1B739"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7A637D7F" w14:textId="77777777" w:rsidTr="00FB28F6">
        <w:trPr>
          <w:cantSplit/>
          <w:trHeight w:val="351"/>
        </w:trPr>
        <w:tc>
          <w:tcPr>
            <w:tcW w:w="1450" w:type="dxa"/>
          </w:tcPr>
          <w:p w14:paraId="5DF87105" w14:textId="77777777" w:rsidR="004A6A08" w:rsidRPr="00734EE9" w:rsidRDefault="004A6A08" w:rsidP="008A5E22">
            <w:pPr>
              <w:jc w:val="both"/>
              <w:rPr>
                <w:b/>
                <w:bCs/>
                <w:sz w:val="20"/>
                <w:szCs w:val="20"/>
              </w:rPr>
            </w:pPr>
            <w:r w:rsidRPr="00192BA0">
              <w:rPr>
                <w:b/>
                <w:bCs/>
                <w:noProof/>
                <w:sz w:val="20"/>
                <w:szCs w:val="20"/>
              </w:rPr>
              <w:lastRenderedPageBreak/>
              <w:t>CM-08(03)(a)</w:t>
            </w:r>
          </w:p>
        </w:tc>
        <w:tc>
          <w:tcPr>
            <w:tcW w:w="8620" w:type="dxa"/>
          </w:tcPr>
          <w:p w14:paraId="24F1B4D1" w14:textId="77777777" w:rsidR="004A6A08" w:rsidRDefault="004A6A08" w:rsidP="008A5E22">
            <w:pPr>
              <w:jc w:val="both"/>
              <w:rPr>
                <w:noProof/>
                <w:szCs w:val="22"/>
              </w:rPr>
            </w:pPr>
            <w:r w:rsidRPr="00192BA0">
              <w:rPr>
                <w:b/>
                <w:bCs/>
                <w:noProof/>
                <w:szCs w:val="22"/>
              </w:rPr>
              <w:t>Detect Unauthorized System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detect the presence of unauthorized hardware, software, and firmware components within the system using </w:t>
            </w:r>
            <w:r w:rsidRPr="004D3AB5">
              <w:rPr>
                <w:noProof/>
                <w:szCs w:val="22"/>
                <w:highlight w:val="cyan"/>
              </w:rPr>
              <w:t>[automated mechanisms]</w:t>
            </w:r>
            <w:r w:rsidRPr="00192BA0">
              <w:rPr>
                <w:noProof/>
                <w:szCs w:val="22"/>
              </w:rPr>
              <w:t xml:space="preserve"> </w:t>
            </w:r>
            <w:r w:rsidRPr="003F4DAA">
              <w:rPr>
                <w:noProof/>
                <w:szCs w:val="22"/>
                <w:highlight w:val="cyan"/>
              </w:rPr>
              <w:t>[frequency – at least monthly]</w:t>
            </w:r>
            <w:r w:rsidRPr="00192BA0">
              <w:rPr>
                <w:noProof/>
                <w:szCs w:val="22"/>
              </w:rPr>
              <w:t>.</w:t>
            </w:r>
          </w:p>
          <w:p w14:paraId="67B273AB" w14:textId="3CDF83D6" w:rsidR="00BF22C1" w:rsidRPr="0033625B" w:rsidRDefault="00BF22C1" w:rsidP="008A5E2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1F14C202" w14:textId="5CCCA019" w:rsidR="00BF22C1" w:rsidRPr="00734EE9" w:rsidRDefault="00BF22C1" w:rsidP="008A5E22">
            <w:pPr>
              <w:jc w:val="both"/>
              <w:rPr>
                <w:i/>
                <w:iCs/>
                <w:szCs w:val="22"/>
              </w:rPr>
            </w:pPr>
            <w:r w:rsidRPr="0033625B">
              <w:rPr>
                <w:i/>
                <w:iCs/>
                <w:noProof/>
                <w:color w:val="008700"/>
                <w:sz w:val="18"/>
                <w:szCs w:val="18"/>
              </w:rPr>
              <w:t>{Instructions: Agencies should identify frequency at which procedures are review and updated. The established best practice is “at least monthly”.}</w:t>
            </w:r>
          </w:p>
        </w:tc>
      </w:tr>
      <w:tr w:rsidR="004A6A08" w:rsidRPr="00734EE9" w14:paraId="2B91078A" w14:textId="77777777" w:rsidTr="00FB28F6">
        <w:trPr>
          <w:cantSplit/>
          <w:trHeight w:val="351"/>
        </w:trPr>
        <w:tc>
          <w:tcPr>
            <w:tcW w:w="1450" w:type="dxa"/>
          </w:tcPr>
          <w:p w14:paraId="55D268DF" w14:textId="77777777" w:rsidR="004A6A08" w:rsidRPr="00734EE9" w:rsidRDefault="004A6A08" w:rsidP="008A5E22">
            <w:pPr>
              <w:jc w:val="both"/>
              <w:rPr>
                <w:b/>
                <w:bCs/>
                <w:sz w:val="20"/>
                <w:szCs w:val="20"/>
              </w:rPr>
            </w:pPr>
            <w:r w:rsidRPr="00192BA0">
              <w:rPr>
                <w:b/>
                <w:bCs/>
                <w:noProof/>
                <w:sz w:val="20"/>
                <w:szCs w:val="20"/>
              </w:rPr>
              <w:t>CM-08(03)(b)</w:t>
            </w:r>
          </w:p>
        </w:tc>
        <w:tc>
          <w:tcPr>
            <w:tcW w:w="8620" w:type="dxa"/>
          </w:tcPr>
          <w:p w14:paraId="6EE0D801" w14:textId="77777777" w:rsidR="004A6A08" w:rsidRDefault="004A6A08" w:rsidP="008A5E22">
            <w:pPr>
              <w:jc w:val="both"/>
              <w:rPr>
                <w:noProof/>
                <w:szCs w:val="22"/>
              </w:rPr>
            </w:pPr>
            <w:r w:rsidRPr="00192BA0">
              <w:rPr>
                <w:b/>
                <w:bCs/>
                <w:noProof/>
                <w:szCs w:val="22"/>
              </w:rPr>
              <w:t>Initiate Procedures on Detected Unauthorized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take the following actions when unauthorized components are detected: disable network access by such components, isolate the components, and notify </w:t>
            </w:r>
            <w:r w:rsidRPr="003F4DAA">
              <w:rPr>
                <w:noProof/>
                <w:szCs w:val="22"/>
                <w:highlight w:val="cyan"/>
              </w:rPr>
              <w:t>[System Owner Role]</w:t>
            </w:r>
            <w:r w:rsidRPr="00192BA0">
              <w:rPr>
                <w:noProof/>
                <w:szCs w:val="22"/>
              </w:rPr>
              <w:t>.</w:t>
            </w:r>
          </w:p>
          <w:p w14:paraId="040E16E5" w14:textId="30B6A95F"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bl>
    <w:p w14:paraId="75DB0362" w14:textId="77777777" w:rsidR="004A6A08" w:rsidRDefault="004A6A08" w:rsidP="004A6A08">
      <w:pPr>
        <w:pStyle w:val="OCS-H2"/>
      </w:pPr>
      <w:r w:rsidRPr="00192BA0">
        <w:rPr>
          <w:noProof/>
        </w:rPr>
        <w:t>CONFIGURATION MANAGEMENT PLAN</w:t>
      </w:r>
      <w:r>
        <w:t xml:space="preserve"> (</w:t>
      </w:r>
      <w:r w:rsidRPr="00192BA0">
        <w:rPr>
          <w:noProof/>
        </w:rPr>
        <w:t>CM-09</w:t>
      </w:r>
      <w:r>
        <w:t>)</w:t>
      </w:r>
    </w:p>
    <w:p w14:paraId="6E1DC707"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ID.AM-08, PR.PS-01</w:t>
      </w:r>
      <w:r>
        <w:rPr>
          <w:i/>
          <w:iCs/>
          <w:sz w:val="18"/>
          <w:szCs w:val="18"/>
        </w:rPr>
        <w:br/>
      </w:r>
      <w:r w:rsidRPr="00192BA0">
        <w:rPr>
          <w:i/>
          <w:iCs/>
          <w:noProof/>
          <w:sz w:val="18"/>
          <w:szCs w:val="18"/>
        </w:rPr>
        <w:t>CSF 1.1: PR.IP-1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07693E20" w14:textId="77777777" w:rsidR="004A6A08" w:rsidRDefault="004A6A08" w:rsidP="008A5E22">
      <w:pPr>
        <w:jc w:val="both"/>
      </w:pPr>
      <w:r w:rsidRPr="00A178A0">
        <w:rPr>
          <w:b/>
          <w:bCs/>
          <w:i/>
          <w:iCs/>
        </w:rPr>
        <w:t>Discussion:</w:t>
      </w:r>
      <w:r>
        <w:t xml:space="preserve"> </w:t>
      </w:r>
      <w:r w:rsidRPr="00192BA0">
        <w:rPr>
          <w:noProof/>
        </w:rPr>
        <w:t>Configuration management activities occur throughout the system development life cycle. As such, there are developmental configuration management activities (e.g., the control of code and software libraries) and operational configuration management activities (e.g., control of installed components and how the components are configured). Configuration management plans satisfy the requirements in configuration management policies while being tailored to individual systems. Configuration management plans define processes and procedures for how configuration management is used to support system development life cycle activities.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A6A08" w:rsidRPr="00734EE9" w14:paraId="14896EE1" w14:textId="77777777" w:rsidTr="00FB28F6">
        <w:trPr>
          <w:cantSplit/>
          <w:trHeight w:val="351"/>
        </w:trPr>
        <w:tc>
          <w:tcPr>
            <w:tcW w:w="1450" w:type="dxa"/>
          </w:tcPr>
          <w:p w14:paraId="6B80F85C" w14:textId="77777777" w:rsidR="004A6A08" w:rsidRPr="00734EE9" w:rsidRDefault="004A6A08" w:rsidP="008A5E22">
            <w:pPr>
              <w:jc w:val="both"/>
              <w:rPr>
                <w:b/>
                <w:bCs/>
                <w:sz w:val="20"/>
                <w:szCs w:val="20"/>
              </w:rPr>
            </w:pPr>
            <w:r w:rsidRPr="00192BA0">
              <w:rPr>
                <w:b/>
                <w:bCs/>
                <w:noProof/>
                <w:sz w:val="20"/>
                <w:szCs w:val="20"/>
              </w:rPr>
              <w:t>CM-09</w:t>
            </w:r>
          </w:p>
        </w:tc>
        <w:tc>
          <w:tcPr>
            <w:tcW w:w="8620" w:type="dxa"/>
          </w:tcPr>
          <w:p w14:paraId="08027050" w14:textId="77777777" w:rsidR="004A6A08" w:rsidRDefault="004A6A08" w:rsidP="008A5E22">
            <w:pPr>
              <w:jc w:val="both"/>
              <w:rPr>
                <w:noProof/>
                <w:szCs w:val="22"/>
              </w:rPr>
            </w:pPr>
            <w:r w:rsidRPr="00192BA0">
              <w:rPr>
                <w:b/>
                <w:bCs/>
                <w:noProof/>
                <w:szCs w:val="22"/>
              </w:rPr>
              <w:t>Implement Configuration Management Plan</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develop, document, and implement a configuration management plan for the system.</w:t>
            </w:r>
          </w:p>
          <w:p w14:paraId="4DC4DE1A" w14:textId="2A090182"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2150580F" w14:textId="77777777" w:rsidTr="00FB28F6">
        <w:trPr>
          <w:cantSplit/>
          <w:trHeight w:val="351"/>
        </w:trPr>
        <w:tc>
          <w:tcPr>
            <w:tcW w:w="1450" w:type="dxa"/>
          </w:tcPr>
          <w:p w14:paraId="776F62A2" w14:textId="77777777" w:rsidR="004A6A08" w:rsidRPr="00734EE9" w:rsidRDefault="004A6A08" w:rsidP="008A5E22">
            <w:pPr>
              <w:jc w:val="both"/>
              <w:rPr>
                <w:b/>
                <w:bCs/>
                <w:sz w:val="20"/>
                <w:szCs w:val="20"/>
              </w:rPr>
            </w:pPr>
            <w:r w:rsidRPr="00192BA0">
              <w:rPr>
                <w:b/>
                <w:bCs/>
                <w:noProof/>
                <w:sz w:val="20"/>
                <w:szCs w:val="20"/>
              </w:rPr>
              <w:t>CM-09.a</w:t>
            </w:r>
          </w:p>
        </w:tc>
        <w:tc>
          <w:tcPr>
            <w:tcW w:w="8620" w:type="dxa"/>
          </w:tcPr>
          <w:p w14:paraId="235977C8" w14:textId="77777777" w:rsidR="004A6A08" w:rsidRDefault="004A6A08" w:rsidP="008A5E22">
            <w:pPr>
              <w:jc w:val="both"/>
              <w:rPr>
                <w:noProof/>
                <w:szCs w:val="22"/>
              </w:rPr>
            </w:pPr>
            <w:r w:rsidRPr="00192BA0">
              <w:rPr>
                <w:b/>
                <w:bCs/>
                <w:noProof/>
                <w:szCs w:val="22"/>
              </w:rPr>
              <w:t>Define Roles and Configuration Management Processes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address roles, responsibilities, and configuration management processes and procedures.</w:t>
            </w:r>
          </w:p>
          <w:p w14:paraId="0727EA33" w14:textId="24EDEDDF"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2822A059" w14:textId="77777777" w:rsidTr="00FB28F6">
        <w:trPr>
          <w:cantSplit/>
          <w:trHeight w:val="351"/>
        </w:trPr>
        <w:tc>
          <w:tcPr>
            <w:tcW w:w="1450" w:type="dxa"/>
          </w:tcPr>
          <w:p w14:paraId="224EED66" w14:textId="77777777" w:rsidR="004A6A08" w:rsidRPr="00734EE9" w:rsidRDefault="004A6A08" w:rsidP="008A5E22">
            <w:pPr>
              <w:jc w:val="both"/>
              <w:rPr>
                <w:b/>
                <w:bCs/>
                <w:sz w:val="20"/>
                <w:szCs w:val="20"/>
              </w:rPr>
            </w:pPr>
            <w:r w:rsidRPr="00A544F7">
              <w:rPr>
                <w:b/>
                <w:bCs/>
                <w:noProof/>
                <w:sz w:val="20"/>
                <w:szCs w:val="20"/>
              </w:rPr>
              <w:t>CM-09.b</w:t>
            </w:r>
          </w:p>
        </w:tc>
        <w:tc>
          <w:tcPr>
            <w:tcW w:w="8620" w:type="dxa"/>
          </w:tcPr>
          <w:p w14:paraId="64CC8A5A" w14:textId="77777777" w:rsidR="004A6A08" w:rsidRDefault="004A6A08" w:rsidP="008A5E22">
            <w:pPr>
              <w:jc w:val="both"/>
              <w:rPr>
                <w:noProof/>
                <w:szCs w:val="22"/>
              </w:rPr>
            </w:pPr>
            <w:r w:rsidRPr="00192BA0">
              <w:rPr>
                <w:b/>
                <w:bCs/>
                <w:noProof/>
                <w:szCs w:val="22"/>
              </w:rPr>
              <w:t>Manage Configuration Items Process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establish a process for identifying configuration items throughout the system development life cycle and for </w:t>
            </w:r>
            <w:r w:rsidRPr="00A544F7">
              <w:rPr>
                <w:noProof/>
                <w:szCs w:val="22"/>
              </w:rPr>
              <w:t>managing the configuration of the configuration items.</w:t>
            </w:r>
          </w:p>
          <w:p w14:paraId="6061C7B2" w14:textId="77777777" w:rsidR="00824D3D" w:rsidRPr="0033625B" w:rsidRDefault="00824D3D" w:rsidP="008A5E2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48F63380" w14:textId="44C15EAF" w:rsidR="00A544F7" w:rsidRPr="00734EE9" w:rsidRDefault="00A544F7" w:rsidP="008A5E22">
            <w:pPr>
              <w:jc w:val="both"/>
              <w:rPr>
                <w:i/>
                <w:iCs/>
                <w:szCs w:val="22"/>
              </w:rPr>
            </w:pPr>
            <w:r w:rsidRPr="0033625B">
              <w:rPr>
                <w:i/>
                <w:iCs/>
                <w:noProof/>
                <w:color w:val="008700"/>
                <w:sz w:val="18"/>
                <w:szCs w:val="18"/>
              </w:rPr>
              <w:t>{NIST Definition: Configuration Item is an item or aggregation of hardware or software or both that is designed to be managed as a single entity. Configuration items may vary widely in complexity, size and type, ranging from an entire system including all hardware, software and documentation, to a single module, a minor hardware component or a single software package.}</w:t>
            </w:r>
          </w:p>
        </w:tc>
      </w:tr>
      <w:tr w:rsidR="004A6A08" w:rsidRPr="00734EE9" w14:paraId="44361E54" w14:textId="77777777" w:rsidTr="00FB28F6">
        <w:trPr>
          <w:cantSplit/>
          <w:trHeight w:val="351"/>
        </w:trPr>
        <w:tc>
          <w:tcPr>
            <w:tcW w:w="1450" w:type="dxa"/>
          </w:tcPr>
          <w:p w14:paraId="536E50EB" w14:textId="77777777" w:rsidR="004A6A08" w:rsidRPr="00734EE9" w:rsidRDefault="004A6A08" w:rsidP="008A5E22">
            <w:pPr>
              <w:jc w:val="both"/>
              <w:rPr>
                <w:b/>
                <w:bCs/>
                <w:sz w:val="20"/>
                <w:szCs w:val="20"/>
              </w:rPr>
            </w:pPr>
            <w:r w:rsidRPr="00A544F7">
              <w:rPr>
                <w:b/>
                <w:bCs/>
                <w:noProof/>
                <w:sz w:val="20"/>
                <w:szCs w:val="20"/>
              </w:rPr>
              <w:lastRenderedPageBreak/>
              <w:t>CM-09.c</w:t>
            </w:r>
          </w:p>
        </w:tc>
        <w:tc>
          <w:tcPr>
            <w:tcW w:w="8620" w:type="dxa"/>
          </w:tcPr>
          <w:p w14:paraId="2AF82939" w14:textId="77777777" w:rsidR="004A6A08" w:rsidRDefault="004A6A08" w:rsidP="008A5E22">
            <w:pPr>
              <w:jc w:val="both"/>
              <w:rPr>
                <w:noProof/>
                <w:szCs w:val="22"/>
              </w:rPr>
            </w:pPr>
            <w:r w:rsidRPr="00192BA0">
              <w:rPr>
                <w:b/>
                <w:bCs/>
                <w:noProof/>
                <w:szCs w:val="22"/>
              </w:rPr>
              <w:t>Configure System Items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define the configuration items for the system and places the </w:t>
            </w:r>
            <w:r w:rsidRPr="00A544F7">
              <w:rPr>
                <w:noProof/>
                <w:szCs w:val="22"/>
              </w:rPr>
              <w:t>configuration items under configuration management</w:t>
            </w:r>
            <w:r w:rsidRPr="00192BA0">
              <w:rPr>
                <w:noProof/>
                <w:szCs w:val="22"/>
              </w:rPr>
              <w:t>.</w:t>
            </w:r>
          </w:p>
          <w:p w14:paraId="3D01A5CE" w14:textId="77777777" w:rsidR="00824D3D" w:rsidRPr="0033625B" w:rsidRDefault="00824D3D" w:rsidP="008A5E2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4A23385D" w14:textId="0342A363" w:rsidR="00A544F7" w:rsidRPr="00734EE9" w:rsidRDefault="00A544F7" w:rsidP="008A5E22">
            <w:pPr>
              <w:jc w:val="both"/>
              <w:rPr>
                <w:i/>
                <w:iCs/>
                <w:szCs w:val="22"/>
              </w:rPr>
            </w:pPr>
            <w:r w:rsidRPr="0033625B">
              <w:rPr>
                <w:i/>
                <w:iCs/>
                <w:noProof/>
                <w:color w:val="008700"/>
                <w:sz w:val="18"/>
                <w:szCs w:val="18"/>
              </w:rPr>
              <w:t>{NIST Definition: Configuration Item is an item or aggregation of hardware or software or both that is designed to be managed as a single entity. Configuration items may vary widely in complexity, size and type, ranging from an entire system including all hardware, software and documentation, to a single module, a minor hardware component or a single software package.}</w:t>
            </w:r>
          </w:p>
        </w:tc>
      </w:tr>
      <w:tr w:rsidR="004A6A08" w:rsidRPr="00734EE9" w14:paraId="1B431AE2" w14:textId="77777777" w:rsidTr="00FB28F6">
        <w:trPr>
          <w:cantSplit/>
          <w:trHeight w:val="351"/>
        </w:trPr>
        <w:tc>
          <w:tcPr>
            <w:tcW w:w="1450" w:type="dxa"/>
          </w:tcPr>
          <w:p w14:paraId="6B364E7C" w14:textId="77777777" w:rsidR="004A6A08" w:rsidRPr="00734EE9" w:rsidRDefault="004A6A08" w:rsidP="008A5E22">
            <w:pPr>
              <w:jc w:val="both"/>
              <w:rPr>
                <w:b/>
                <w:bCs/>
                <w:sz w:val="20"/>
                <w:szCs w:val="20"/>
              </w:rPr>
            </w:pPr>
            <w:r w:rsidRPr="00192BA0">
              <w:rPr>
                <w:b/>
                <w:bCs/>
                <w:noProof/>
                <w:sz w:val="20"/>
                <w:szCs w:val="20"/>
              </w:rPr>
              <w:t>CM-09.d</w:t>
            </w:r>
          </w:p>
        </w:tc>
        <w:tc>
          <w:tcPr>
            <w:tcW w:w="8620" w:type="dxa"/>
          </w:tcPr>
          <w:p w14:paraId="1F95178B" w14:textId="3DF1CE97" w:rsidR="004A6A08" w:rsidRDefault="004A6A08" w:rsidP="008A5E22">
            <w:pPr>
              <w:jc w:val="both"/>
              <w:rPr>
                <w:noProof/>
                <w:szCs w:val="22"/>
              </w:rPr>
            </w:pPr>
            <w:r w:rsidRPr="00192BA0">
              <w:rPr>
                <w:b/>
                <w:bCs/>
                <w:noProof/>
                <w:szCs w:val="22"/>
              </w:rPr>
              <w:t>Review and Approval Assignment</w:t>
            </w:r>
            <w:r w:rsidRPr="00BF251F">
              <w:rPr>
                <w:b/>
                <w:bCs/>
                <w:szCs w:val="22"/>
              </w:rPr>
              <w:t>:</w:t>
            </w:r>
            <w:r w:rsidRPr="00734EE9">
              <w:rPr>
                <w:b/>
                <w:bCs/>
                <w:i/>
                <w:iCs/>
                <w:szCs w:val="22"/>
              </w:rPr>
              <w:t xml:space="preserve"> </w:t>
            </w:r>
            <w:r w:rsidR="0078045D">
              <w:rPr>
                <w:noProof/>
                <w:szCs w:val="22"/>
              </w:rPr>
              <w:t xml:space="preserve">The Configuration Management Plan </w:t>
            </w:r>
            <w:r w:rsidRPr="00192BA0">
              <w:rPr>
                <w:noProof/>
                <w:szCs w:val="22"/>
              </w:rPr>
              <w:t xml:space="preserve">shall be reviewed and approved by </w:t>
            </w:r>
            <w:r w:rsidRPr="00E32629">
              <w:rPr>
                <w:noProof/>
                <w:szCs w:val="22"/>
                <w:highlight w:val="cyan"/>
              </w:rPr>
              <w:t>[personnel or roles]</w:t>
            </w:r>
            <w:r w:rsidRPr="00192BA0">
              <w:rPr>
                <w:noProof/>
                <w:szCs w:val="22"/>
              </w:rPr>
              <w:t>.</w:t>
            </w:r>
          </w:p>
          <w:p w14:paraId="1D6DE050" w14:textId="7CD87068"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24499A5B" w14:textId="77777777" w:rsidTr="00FB28F6">
        <w:trPr>
          <w:cantSplit/>
          <w:trHeight w:val="351"/>
        </w:trPr>
        <w:tc>
          <w:tcPr>
            <w:tcW w:w="1450" w:type="dxa"/>
          </w:tcPr>
          <w:p w14:paraId="786AFDF4" w14:textId="77777777" w:rsidR="004A6A08" w:rsidRPr="00734EE9" w:rsidRDefault="004A6A08" w:rsidP="008A5E22">
            <w:pPr>
              <w:jc w:val="both"/>
              <w:rPr>
                <w:b/>
                <w:bCs/>
                <w:sz w:val="20"/>
                <w:szCs w:val="20"/>
              </w:rPr>
            </w:pPr>
            <w:r w:rsidRPr="00192BA0">
              <w:rPr>
                <w:b/>
                <w:bCs/>
                <w:noProof/>
                <w:sz w:val="20"/>
                <w:szCs w:val="20"/>
              </w:rPr>
              <w:t>CM-09.e</w:t>
            </w:r>
          </w:p>
        </w:tc>
        <w:tc>
          <w:tcPr>
            <w:tcW w:w="8620" w:type="dxa"/>
          </w:tcPr>
          <w:p w14:paraId="702F3915" w14:textId="008F4802" w:rsidR="004A6A08" w:rsidRDefault="004A6A08" w:rsidP="008A5E22">
            <w:pPr>
              <w:jc w:val="both"/>
              <w:rPr>
                <w:noProof/>
                <w:szCs w:val="22"/>
              </w:rPr>
            </w:pPr>
            <w:r w:rsidRPr="00192BA0">
              <w:rPr>
                <w:b/>
                <w:bCs/>
                <w:noProof/>
                <w:szCs w:val="22"/>
              </w:rPr>
              <w:t>Safeguard Configuration Management Plan</w:t>
            </w:r>
            <w:r w:rsidRPr="00BF251F">
              <w:rPr>
                <w:b/>
                <w:bCs/>
                <w:szCs w:val="22"/>
              </w:rPr>
              <w:t>:</w:t>
            </w:r>
            <w:r w:rsidRPr="00734EE9">
              <w:rPr>
                <w:b/>
                <w:bCs/>
                <w:i/>
                <w:iCs/>
                <w:szCs w:val="22"/>
              </w:rPr>
              <w:t xml:space="preserve"> </w:t>
            </w:r>
            <w:r w:rsidR="00045CC0">
              <w:rPr>
                <w:noProof/>
                <w:szCs w:val="22"/>
                <w:highlight w:val="cyan"/>
              </w:rPr>
              <w:t>[CIO or CISO Role]</w:t>
            </w:r>
            <w:r w:rsidRPr="00192BA0">
              <w:rPr>
                <w:noProof/>
                <w:szCs w:val="22"/>
              </w:rPr>
              <w:t xml:space="preserve"> shall protect the configuration management plan from unauthorized disclosure and modification.</w:t>
            </w:r>
          </w:p>
          <w:p w14:paraId="3B9D8023" w14:textId="101C8B49" w:rsidR="00824D3D" w:rsidRPr="00734EE9" w:rsidRDefault="00824D3D" w:rsidP="008A5E22">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bl>
    <w:p w14:paraId="36B34E28" w14:textId="77777777" w:rsidR="004A6A08" w:rsidRDefault="004A6A08" w:rsidP="004A6A08">
      <w:pPr>
        <w:pStyle w:val="OCS-H2"/>
      </w:pPr>
      <w:r w:rsidRPr="00192BA0">
        <w:rPr>
          <w:noProof/>
        </w:rPr>
        <w:t>SOFTWARE USAGE RESTRICTIONS</w:t>
      </w:r>
      <w:r>
        <w:t xml:space="preserve"> (</w:t>
      </w:r>
      <w:r w:rsidRPr="00192BA0">
        <w:rPr>
          <w:noProof/>
        </w:rPr>
        <w:t>CM-10</w:t>
      </w:r>
      <w:r>
        <w:t>)</w:t>
      </w:r>
    </w:p>
    <w:p w14:paraId="17CA17BF"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PR.PS-01, DE.CM-03, DE.CM-09</w:t>
      </w:r>
      <w:r>
        <w:rPr>
          <w:i/>
          <w:iCs/>
          <w:sz w:val="18"/>
          <w:szCs w:val="18"/>
        </w:rPr>
        <w:br/>
      </w:r>
      <w:r w:rsidRPr="00192BA0">
        <w:rPr>
          <w:i/>
          <w:iCs/>
          <w:noProof/>
          <w:sz w:val="18"/>
          <w:szCs w:val="18"/>
        </w:rPr>
        <w:t>CSF 1.1: DE.CM-3</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3EFDAB3E" w14:textId="77777777" w:rsidR="004A6A08" w:rsidRDefault="004A6A08" w:rsidP="008A5E22">
      <w:pPr>
        <w:jc w:val="both"/>
      </w:pPr>
      <w:r w:rsidRPr="00A178A0">
        <w:rPr>
          <w:b/>
          <w:bCs/>
          <w:i/>
          <w:iCs/>
        </w:rPr>
        <w:t>Discussion:</w:t>
      </w:r>
      <w:r>
        <w:t xml:space="preserve"> </w:t>
      </w:r>
      <w:r w:rsidRPr="00192BA0">
        <w:rPr>
          <w:noProof/>
        </w:rPr>
        <w:t>Software license tracking can be accomplished by manual or automated methods, depending on organizational needs. Examples of contract agreements include software license agreements and non-disclosure agreements.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
        <w:gridCol w:w="9041"/>
      </w:tblGrid>
      <w:tr w:rsidR="004A6A08" w:rsidRPr="00734EE9" w14:paraId="76AE51D1" w14:textId="77777777" w:rsidTr="00FB28F6">
        <w:trPr>
          <w:cantSplit/>
          <w:trHeight w:val="351"/>
        </w:trPr>
        <w:tc>
          <w:tcPr>
            <w:tcW w:w="1450" w:type="dxa"/>
          </w:tcPr>
          <w:p w14:paraId="249F2D7C" w14:textId="77777777" w:rsidR="004A6A08" w:rsidRPr="00734EE9" w:rsidRDefault="004A6A08" w:rsidP="008A5E22">
            <w:pPr>
              <w:jc w:val="both"/>
              <w:rPr>
                <w:b/>
                <w:bCs/>
                <w:sz w:val="20"/>
                <w:szCs w:val="20"/>
              </w:rPr>
            </w:pPr>
            <w:r w:rsidRPr="00192BA0">
              <w:rPr>
                <w:b/>
                <w:bCs/>
                <w:noProof/>
                <w:sz w:val="20"/>
                <w:szCs w:val="20"/>
              </w:rPr>
              <w:t>CM-10.a</w:t>
            </w:r>
          </w:p>
        </w:tc>
        <w:tc>
          <w:tcPr>
            <w:tcW w:w="8620" w:type="dxa"/>
          </w:tcPr>
          <w:p w14:paraId="0E46C275" w14:textId="77777777" w:rsidR="004A6A08" w:rsidRPr="002D1A56" w:rsidRDefault="004A6A08" w:rsidP="008A5E22">
            <w:pPr>
              <w:jc w:val="both"/>
              <w:rPr>
                <w:noProof/>
                <w:color w:val="000000" w:themeColor="text1"/>
                <w:szCs w:val="22"/>
              </w:rPr>
            </w:pPr>
            <w:r w:rsidRPr="002D1A56">
              <w:rPr>
                <w:b/>
                <w:bCs/>
                <w:noProof/>
                <w:color w:val="000000" w:themeColor="text1"/>
                <w:szCs w:val="22"/>
              </w:rPr>
              <w:t>Comply with Software Usage Regulations</w:t>
            </w:r>
            <w:r w:rsidRPr="002D1A56">
              <w:rPr>
                <w:b/>
                <w:bCs/>
                <w:color w:val="000000" w:themeColor="text1"/>
                <w:szCs w:val="22"/>
              </w:rPr>
              <w:t>:</w:t>
            </w:r>
            <w:r w:rsidRPr="002D1A56">
              <w:rPr>
                <w:b/>
                <w:bCs/>
                <w:i/>
                <w:iCs/>
                <w:color w:val="000000" w:themeColor="text1"/>
                <w:szCs w:val="22"/>
              </w:rPr>
              <w:t xml:space="preserve"> </w:t>
            </w:r>
            <w:r w:rsidRPr="002D1A56">
              <w:rPr>
                <w:noProof/>
                <w:color w:val="000000" w:themeColor="text1"/>
                <w:szCs w:val="22"/>
                <w:highlight w:val="cyan"/>
              </w:rPr>
              <w:t>[Users]</w:t>
            </w:r>
            <w:r w:rsidRPr="002D1A56">
              <w:rPr>
                <w:noProof/>
                <w:color w:val="000000" w:themeColor="text1"/>
                <w:szCs w:val="22"/>
              </w:rPr>
              <w:t xml:space="preserve"> shall use software and associated documentation in accordance with contract agreements and copyright laws.</w:t>
            </w:r>
          </w:p>
          <w:p w14:paraId="09A0BE39" w14:textId="4B954945" w:rsidR="00863886" w:rsidRPr="0033625B" w:rsidRDefault="00824D3D" w:rsidP="008A5E2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0BD74D6D" w14:textId="77777777" w:rsidTr="00A7078F">
        <w:trPr>
          <w:trHeight w:val="2790"/>
        </w:trPr>
        <w:tc>
          <w:tcPr>
            <w:tcW w:w="1450" w:type="dxa"/>
          </w:tcPr>
          <w:p w14:paraId="1885B936" w14:textId="77777777" w:rsidR="004A6A08" w:rsidRPr="00734EE9" w:rsidRDefault="004A6A08" w:rsidP="008A5E22">
            <w:pPr>
              <w:jc w:val="both"/>
              <w:rPr>
                <w:b/>
                <w:bCs/>
                <w:sz w:val="20"/>
                <w:szCs w:val="20"/>
              </w:rPr>
            </w:pPr>
            <w:r w:rsidRPr="00192BA0">
              <w:rPr>
                <w:b/>
                <w:bCs/>
                <w:noProof/>
                <w:sz w:val="20"/>
                <w:szCs w:val="20"/>
              </w:rPr>
              <w:t>CM-10.b</w:t>
            </w:r>
          </w:p>
        </w:tc>
        <w:tc>
          <w:tcPr>
            <w:tcW w:w="8620" w:type="dxa"/>
          </w:tcPr>
          <w:p w14:paraId="18933245" w14:textId="77777777" w:rsidR="004A6A08" w:rsidRDefault="004A6A08" w:rsidP="008A5E22">
            <w:pPr>
              <w:jc w:val="both"/>
              <w:rPr>
                <w:noProof/>
                <w:szCs w:val="22"/>
              </w:rPr>
            </w:pPr>
            <w:r w:rsidRPr="00192BA0">
              <w:rPr>
                <w:b/>
                <w:bCs/>
                <w:noProof/>
                <w:szCs w:val="22"/>
              </w:rPr>
              <w:t>Control Software and Documentation Distribution</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track the use of software and associated documentation protected by quantity licenses to control copying and distribution.</w:t>
            </w:r>
          </w:p>
          <w:p w14:paraId="69796389" w14:textId="77777777" w:rsidR="00824D3D" w:rsidRPr="0033625B" w:rsidRDefault="00824D3D" w:rsidP="008A5E22">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06B28D24" w14:textId="0ADD4BA3" w:rsidR="00863886" w:rsidRDefault="00863886" w:rsidP="008A5E22">
            <w:pPr>
              <w:jc w:val="both"/>
            </w:pPr>
            <w:r w:rsidRPr="00427DF8">
              <w:rPr>
                <w:b/>
                <w:bCs/>
                <w:color w:val="747474"/>
              </w:rPr>
              <w:t>Sample Standard – Approved Software:</w:t>
            </w:r>
            <w:r>
              <w:t xml:space="preserve"> The </w:t>
            </w:r>
            <w:r w:rsidRPr="004613E9">
              <w:t>organization commits to using only legally licensed software and adhering to the terms of those licenses.</w:t>
            </w:r>
            <w:r>
              <w:t xml:space="preserve"> </w:t>
            </w:r>
            <w:r w:rsidRPr="004613E9">
              <w:t xml:space="preserve">All software utilized within the organization </w:t>
            </w:r>
            <w:r>
              <w:t>shall</w:t>
            </w:r>
            <w:r w:rsidRPr="004613E9">
              <w:t xml:space="preserve"> be properly managed to ensure compliance with licensing agreements.</w:t>
            </w:r>
          </w:p>
          <w:p w14:paraId="3C52CFC9" w14:textId="47E23197" w:rsidR="00A7078F" w:rsidRPr="0033625B" w:rsidRDefault="00A7078F" w:rsidP="008A5E22">
            <w:pPr>
              <w:jc w:val="both"/>
              <w:rPr>
                <w:i/>
                <w:iCs/>
                <w:noProof/>
                <w:color w:val="008700"/>
                <w:sz w:val="18"/>
                <w:szCs w:val="18"/>
              </w:rPr>
            </w:pPr>
            <w:r w:rsidRPr="0033625B">
              <w:rPr>
                <w:i/>
                <w:iCs/>
                <w:color w:val="008700"/>
                <w:sz w:val="18"/>
                <w:szCs w:val="20"/>
              </w:rPr>
              <w:t xml:space="preserve">{Instructions: Agency should review the sample standard and customize to meet their unique challenges, requirements, and </w:t>
            </w:r>
            <w:proofErr w:type="gramStart"/>
            <w:r w:rsidRPr="0033625B">
              <w:rPr>
                <w:i/>
                <w:iCs/>
                <w:color w:val="008700"/>
                <w:sz w:val="18"/>
                <w:szCs w:val="20"/>
              </w:rPr>
              <w:t>constraints.}</w:t>
            </w:r>
            <w:proofErr w:type="gramEnd"/>
          </w:p>
          <w:p w14:paraId="70EC6857" w14:textId="77777777" w:rsidR="00863886" w:rsidRDefault="00863886" w:rsidP="008A5E22">
            <w:pPr>
              <w:pStyle w:val="ListParagraph"/>
              <w:numPr>
                <w:ilvl w:val="0"/>
                <w:numId w:val="32"/>
              </w:numPr>
              <w:contextualSpacing w:val="0"/>
              <w:jc w:val="both"/>
            </w:pPr>
            <w:r w:rsidRPr="00196FB3">
              <w:rPr>
                <w:b/>
                <w:bCs/>
              </w:rPr>
              <w:t>Licensed Software:</w:t>
            </w:r>
            <w:r>
              <w:t xml:space="preserve"> The organization has reviewed the following commercial software for security issues and has obtained licenses to operate. The use of this software must be used in compliance with the License Agreement, documented as part of a System Security Plan, and configured as defined in the System Security Baseline.</w:t>
            </w:r>
          </w:p>
          <w:tbl>
            <w:tblPr>
              <w:tblStyle w:val="GridTable6Colorful1"/>
              <w:tblW w:w="8100" w:type="dxa"/>
              <w:tblInd w:w="715" w:type="dxa"/>
              <w:tblLook w:val="04A0" w:firstRow="1" w:lastRow="0" w:firstColumn="1" w:lastColumn="0" w:noHBand="0" w:noVBand="1"/>
            </w:tblPr>
            <w:tblGrid>
              <w:gridCol w:w="1525"/>
              <w:gridCol w:w="1508"/>
              <w:gridCol w:w="922"/>
              <w:gridCol w:w="4145"/>
            </w:tblGrid>
            <w:tr w:rsidR="00863886" w:rsidRPr="00F47BA4" w14:paraId="1AF82866" w14:textId="77777777" w:rsidTr="008A5E22">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8100" w:type="dxa"/>
                  <w:gridSpan w:val="4"/>
                  <w:shd w:val="clear" w:color="auto" w:fill="A6A6A6" w:themeFill="background1" w:themeFillShade="A6"/>
                  <w:vAlign w:val="center"/>
                </w:tcPr>
                <w:p w14:paraId="386BCF30" w14:textId="77777777" w:rsidR="00863886" w:rsidRPr="008A5E22" w:rsidRDefault="00863886" w:rsidP="008A5E22">
                  <w:pPr>
                    <w:spacing w:after="0"/>
                    <w:jc w:val="center"/>
                    <w:rPr>
                      <w:color w:val="auto"/>
                    </w:rPr>
                  </w:pPr>
                  <w:r w:rsidRPr="008A5E22">
                    <w:rPr>
                      <w:color w:val="auto"/>
                    </w:rPr>
                    <w:t>Licensed Software</w:t>
                  </w:r>
                </w:p>
              </w:tc>
            </w:tr>
            <w:tr w:rsidR="00863886" w:rsidRPr="00F47BA4" w14:paraId="6987700D" w14:textId="77777777" w:rsidTr="008A5E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shd w:val="clear" w:color="auto" w:fill="A6A6A6" w:themeFill="background1" w:themeFillShade="A6"/>
                </w:tcPr>
                <w:p w14:paraId="3D32A13A" w14:textId="77777777" w:rsidR="00863886" w:rsidRPr="008A5E22" w:rsidRDefault="00863886" w:rsidP="008A5E22">
                  <w:pPr>
                    <w:spacing w:after="0"/>
                    <w:jc w:val="both"/>
                    <w:rPr>
                      <w:b w:val="0"/>
                      <w:bCs w:val="0"/>
                      <w:color w:val="auto"/>
                      <w:szCs w:val="22"/>
                    </w:rPr>
                  </w:pPr>
                  <w:r w:rsidRPr="008A5E22">
                    <w:rPr>
                      <w:b w:val="0"/>
                      <w:bCs w:val="0"/>
                      <w:color w:val="auto"/>
                      <w:szCs w:val="22"/>
                    </w:rPr>
                    <w:t>Vendor</w:t>
                  </w:r>
                </w:p>
              </w:tc>
              <w:tc>
                <w:tcPr>
                  <w:tcW w:w="1508" w:type="dxa"/>
                  <w:shd w:val="clear" w:color="auto" w:fill="A6A6A6" w:themeFill="background1" w:themeFillShade="A6"/>
                </w:tcPr>
                <w:p w14:paraId="5A60158C" w14:textId="77777777" w:rsidR="00863886" w:rsidRPr="008A5E22"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color w:val="auto"/>
                      <w:szCs w:val="22"/>
                    </w:rPr>
                  </w:pPr>
                  <w:r w:rsidRPr="008A5E22">
                    <w:rPr>
                      <w:color w:val="auto"/>
                      <w:szCs w:val="22"/>
                    </w:rPr>
                    <w:t>Product</w:t>
                  </w:r>
                </w:p>
              </w:tc>
              <w:tc>
                <w:tcPr>
                  <w:tcW w:w="922" w:type="dxa"/>
                  <w:shd w:val="clear" w:color="auto" w:fill="A6A6A6" w:themeFill="background1" w:themeFillShade="A6"/>
                </w:tcPr>
                <w:p w14:paraId="33276FC8" w14:textId="77777777" w:rsidR="00863886" w:rsidRPr="008A5E22"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color w:val="auto"/>
                      <w:szCs w:val="22"/>
                    </w:rPr>
                  </w:pPr>
                  <w:r w:rsidRPr="008A5E22">
                    <w:rPr>
                      <w:color w:val="auto"/>
                      <w:szCs w:val="22"/>
                    </w:rPr>
                    <w:t>Qty</w:t>
                  </w:r>
                </w:p>
              </w:tc>
              <w:tc>
                <w:tcPr>
                  <w:tcW w:w="4145" w:type="dxa"/>
                  <w:shd w:val="clear" w:color="auto" w:fill="A6A6A6" w:themeFill="background1" w:themeFillShade="A6"/>
                </w:tcPr>
                <w:p w14:paraId="0AF80FEB" w14:textId="77777777" w:rsidR="00863886" w:rsidRPr="008A5E22"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color w:val="auto"/>
                      <w:szCs w:val="22"/>
                    </w:rPr>
                  </w:pPr>
                  <w:r w:rsidRPr="008A5E22">
                    <w:rPr>
                      <w:color w:val="auto"/>
                      <w:szCs w:val="22"/>
                    </w:rPr>
                    <w:t>Description</w:t>
                  </w:r>
                </w:p>
              </w:tc>
            </w:tr>
            <w:tr w:rsidR="00863886" w14:paraId="1428B52B" w14:textId="77777777" w:rsidTr="00295B0B">
              <w:tc>
                <w:tcPr>
                  <w:cnfStyle w:val="001000000000" w:firstRow="0" w:lastRow="0" w:firstColumn="1" w:lastColumn="0" w:oddVBand="0" w:evenVBand="0" w:oddHBand="0" w:evenHBand="0" w:firstRowFirstColumn="0" w:firstRowLastColumn="0" w:lastRowFirstColumn="0" w:lastRowLastColumn="0"/>
                  <w:tcW w:w="1525" w:type="dxa"/>
                </w:tcPr>
                <w:p w14:paraId="0BE2A015" w14:textId="77777777" w:rsidR="00863886" w:rsidRPr="00F47BA4" w:rsidRDefault="00863886" w:rsidP="008A5E22">
                  <w:pPr>
                    <w:spacing w:after="0"/>
                    <w:jc w:val="both"/>
                    <w:rPr>
                      <w:b w:val="0"/>
                      <w:bCs w:val="0"/>
                      <w:sz w:val="16"/>
                      <w:szCs w:val="16"/>
                    </w:rPr>
                  </w:pPr>
                </w:p>
              </w:tc>
              <w:tc>
                <w:tcPr>
                  <w:tcW w:w="1508" w:type="dxa"/>
                </w:tcPr>
                <w:p w14:paraId="1023F4B0" w14:textId="77777777" w:rsidR="00863886" w:rsidRPr="00F47BA4"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922" w:type="dxa"/>
                </w:tcPr>
                <w:p w14:paraId="4E6EBA1C" w14:textId="77777777" w:rsidR="00863886" w:rsidRPr="00F47BA4"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4145" w:type="dxa"/>
                </w:tcPr>
                <w:p w14:paraId="08E6AA87" w14:textId="77777777" w:rsidR="0086388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r>
            <w:tr w:rsidR="00863886" w14:paraId="1F19AA3A" w14:textId="77777777" w:rsidTr="00295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78BAE7F8" w14:textId="77777777" w:rsidR="00863886" w:rsidRPr="00F47BA4" w:rsidRDefault="00863886" w:rsidP="008A5E22">
                  <w:pPr>
                    <w:spacing w:after="0"/>
                    <w:jc w:val="both"/>
                    <w:rPr>
                      <w:b w:val="0"/>
                      <w:bCs w:val="0"/>
                      <w:sz w:val="16"/>
                      <w:szCs w:val="16"/>
                    </w:rPr>
                  </w:pPr>
                </w:p>
              </w:tc>
              <w:tc>
                <w:tcPr>
                  <w:tcW w:w="1508" w:type="dxa"/>
                </w:tcPr>
                <w:p w14:paraId="3561FB86" w14:textId="77777777" w:rsidR="00863886" w:rsidRPr="00F47BA4"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922" w:type="dxa"/>
                </w:tcPr>
                <w:p w14:paraId="0AFB02D9" w14:textId="77777777" w:rsidR="00863886" w:rsidRPr="00F47BA4"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4145" w:type="dxa"/>
                </w:tcPr>
                <w:p w14:paraId="5AA8F707" w14:textId="77777777" w:rsidR="0086388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r>
            <w:tr w:rsidR="00863886" w14:paraId="6C592BB0" w14:textId="77777777" w:rsidTr="00295B0B">
              <w:tc>
                <w:tcPr>
                  <w:cnfStyle w:val="001000000000" w:firstRow="0" w:lastRow="0" w:firstColumn="1" w:lastColumn="0" w:oddVBand="0" w:evenVBand="0" w:oddHBand="0" w:evenHBand="0" w:firstRowFirstColumn="0" w:firstRowLastColumn="0" w:lastRowFirstColumn="0" w:lastRowLastColumn="0"/>
                  <w:tcW w:w="1525" w:type="dxa"/>
                </w:tcPr>
                <w:p w14:paraId="36A42F04" w14:textId="77777777" w:rsidR="00863886" w:rsidRPr="00F47BA4" w:rsidRDefault="00863886" w:rsidP="008A5E22">
                  <w:pPr>
                    <w:spacing w:after="0"/>
                    <w:jc w:val="both"/>
                    <w:rPr>
                      <w:b w:val="0"/>
                      <w:bCs w:val="0"/>
                      <w:sz w:val="16"/>
                      <w:szCs w:val="16"/>
                    </w:rPr>
                  </w:pPr>
                </w:p>
              </w:tc>
              <w:tc>
                <w:tcPr>
                  <w:tcW w:w="1508" w:type="dxa"/>
                </w:tcPr>
                <w:p w14:paraId="53AC6BEB" w14:textId="77777777" w:rsidR="00863886" w:rsidRPr="00F47BA4"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922" w:type="dxa"/>
                </w:tcPr>
                <w:p w14:paraId="18B4EA72" w14:textId="77777777" w:rsidR="00863886" w:rsidRPr="00F47BA4"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4145" w:type="dxa"/>
                </w:tcPr>
                <w:p w14:paraId="6F92C33F" w14:textId="77777777" w:rsidR="0086388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r>
            <w:tr w:rsidR="00863886" w14:paraId="677DD8F5" w14:textId="77777777" w:rsidTr="00295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33EDFD0B" w14:textId="77777777" w:rsidR="00863886" w:rsidRPr="00640B36" w:rsidRDefault="00863886" w:rsidP="008A5E22">
                  <w:pPr>
                    <w:spacing w:after="0"/>
                    <w:jc w:val="both"/>
                    <w:rPr>
                      <w:b w:val="0"/>
                      <w:bCs w:val="0"/>
                      <w:sz w:val="16"/>
                      <w:szCs w:val="16"/>
                    </w:rPr>
                  </w:pPr>
                </w:p>
              </w:tc>
              <w:tc>
                <w:tcPr>
                  <w:tcW w:w="1508" w:type="dxa"/>
                </w:tcPr>
                <w:p w14:paraId="4C115D72" w14:textId="77777777" w:rsidR="00863886" w:rsidRPr="00640B3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922" w:type="dxa"/>
                </w:tcPr>
                <w:p w14:paraId="513ABF12" w14:textId="77777777" w:rsidR="00863886" w:rsidRPr="00640B3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4145" w:type="dxa"/>
                </w:tcPr>
                <w:p w14:paraId="55C0FB84" w14:textId="77777777" w:rsidR="0086388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r>
            <w:tr w:rsidR="00863886" w14:paraId="5AAFD1BD" w14:textId="77777777" w:rsidTr="00295B0B">
              <w:tc>
                <w:tcPr>
                  <w:cnfStyle w:val="001000000000" w:firstRow="0" w:lastRow="0" w:firstColumn="1" w:lastColumn="0" w:oddVBand="0" w:evenVBand="0" w:oddHBand="0" w:evenHBand="0" w:firstRowFirstColumn="0" w:firstRowLastColumn="0" w:lastRowFirstColumn="0" w:lastRowLastColumn="0"/>
                  <w:tcW w:w="1525" w:type="dxa"/>
                </w:tcPr>
                <w:p w14:paraId="61F91F52" w14:textId="77777777" w:rsidR="00863886" w:rsidRPr="00640B36" w:rsidRDefault="00863886" w:rsidP="008A5E22">
                  <w:pPr>
                    <w:spacing w:after="0"/>
                    <w:jc w:val="both"/>
                    <w:rPr>
                      <w:b w:val="0"/>
                      <w:bCs w:val="0"/>
                      <w:sz w:val="16"/>
                      <w:szCs w:val="16"/>
                    </w:rPr>
                  </w:pPr>
                </w:p>
              </w:tc>
              <w:tc>
                <w:tcPr>
                  <w:tcW w:w="1508" w:type="dxa"/>
                </w:tcPr>
                <w:p w14:paraId="2D337158" w14:textId="77777777" w:rsidR="00863886" w:rsidRPr="00640B3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922" w:type="dxa"/>
                </w:tcPr>
                <w:p w14:paraId="29900DAB" w14:textId="77777777" w:rsidR="00863886" w:rsidRPr="00640B3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4145" w:type="dxa"/>
                </w:tcPr>
                <w:p w14:paraId="166924A7" w14:textId="77777777" w:rsidR="0086388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r>
            <w:tr w:rsidR="00863886" w14:paraId="02D384C6" w14:textId="77777777" w:rsidTr="00295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260E2CE8" w14:textId="77777777" w:rsidR="00863886" w:rsidRPr="00640B36" w:rsidRDefault="00863886" w:rsidP="008A5E22">
                  <w:pPr>
                    <w:spacing w:after="0"/>
                    <w:jc w:val="both"/>
                    <w:rPr>
                      <w:b w:val="0"/>
                      <w:bCs w:val="0"/>
                      <w:sz w:val="16"/>
                      <w:szCs w:val="16"/>
                    </w:rPr>
                  </w:pPr>
                </w:p>
              </w:tc>
              <w:tc>
                <w:tcPr>
                  <w:tcW w:w="1508" w:type="dxa"/>
                </w:tcPr>
                <w:p w14:paraId="08DD93AE" w14:textId="77777777" w:rsidR="00863886" w:rsidRPr="00640B3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922" w:type="dxa"/>
                </w:tcPr>
                <w:p w14:paraId="3777340E" w14:textId="77777777" w:rsidR="00863886" w:rsidRPr="00640B3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4145" w:type="dxa"/>
                </w:tcPr>
                <w:p w14:paraId="7314DF9D" w14:textId="77777777" w:rsidR="0086388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r>
            <w:tr w:rsidR="00863886" w14:paraId="52AD327D" w14:textId="77777777" w:rsidTr="00295B0B">
              <w:tc>
                <w:tcPr>
                  <w:cnfStyle w:val="001000000000" w:firstRow="0" w:lastRow="0" w:firstColumn="1" w:lastColumn="0" w:oddVBand="0" w:evenVBand="0" w:oddHBand="0" w:evenHBand="0" w:firstRowFirstColumn="0" w:firstRowLastColumn="0" w:lastRowFirstColumn="0" w:lastRowLastColumn="0"/>
                  <w:tcW w:w="1525" w:type="dxa"/>
                </w:tcPr>
                <w:p w14:paraId="07994147" w14:textId="77777777" w:rsidR="00863886" w:rsidRPr="00640B36" w:rsidRDefault="00863886" w:rsidP="008A5E22">
                  <w:pPr>
                    <w:spacing w:after="0"/>
                    <w:jc w:val="both"/>
                    <w:rPr>
                      <w:b w:val="0"/>
                      <w:bCs w:val="0"/>
                      <w:sz w:val="16"/>
                      <w:szCs w:val="16"/>
                    </w:rPr>
                  </w:pPr>
                </w:p>
              </w:tc>
              <w:tc>
                <w:tcPr>
                  <w:tcW w:w="1508" w:type="dxa"/>
                </w:tcPr>
                <w:p w14:paraId="1D69EDC1" w14:textId="77777777" w:rsidR="00863886" w:rsidRPr="00640B3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922" w:type="dxa"/>
                </w:tcPr>
                <w:p w14:paraId="03D2CEFD" w14:textId="77777777" w:rsidR="00863886" w:rsidRPr="00640B3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4145" w:type="dxa"/>
                </w:tcPr>
                <w:p w14:paraId="495B67E2" w14:textId="77777777" w:rsidR="0086388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r>
          </w:tbl>
          <w:p w14:paraId="43A9DE05" w14:textId="77777777" w:rsidR="00863886" w:rsidRDefault="00863886" w:rsidP="008A5E22">
            <w:pPr>
              <w:pStyle w:val="ListParagraph"/>
              <w:numPr>
                <w:ilvl w:val="0"/>
                <w:numId w:val="32"/>
              </w:numPr>
              <w:spacing w:before="120"/>
              <w:contextualSpacing w:val="0"/>
              <w:jc w:val="both"/>
            </w:pPr>
            <w:r w:rsidRPr="00196FB3">
              <w:rPr>
                <w:b/>
                <w:bCs/>
              </w:rPr>
              <w:t>Open-Source Software:</w:t>
            </w:r>
            <w:r>
              <w:t xml:space="preserve"> The organization has reviewed the following open-source software for security issues and has approved its use. The use of the software must be documented as part of the System Security Plan and configured as defined in the System Security Baseline.</w:t>
            </w:r>
          </w:p>
          <w:tbl>
            <w:tblPr>
              <w:tblStyle w:val="GridTable6Colorful1"/>
              <w:tblW w:w="8100" w:type="dxa"/>
              <w:tblInd w:w="715" w:type="dxa"/>
              <w:tblLook w:val="04A0" w:firstRow="1" w:lastRow="0" w:firstColumn="1" w:lastColumn="0" w:noHBand="0" w:noVBand="1"/>
            </w:tblPr>
            <w:tblGrid>
              <w:gridCol w:w="1525"/>
              <w:gridCol w:w="1508"/>
              <w:gridCol w:w="922"/>
              <w:gridCol w:w="4145"/>
            </w:tblGrid>
            <w:tr w:rsidR="00863886" w:rsidRPr="00F47BA4" w14:paraId="1FE97802" w14:textId="77777777" w:rsidTr="0027131E">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8100" w:type="dxa"/>
                  <w:gridSpan w:val="4"/>
                  <w:shd w:val="clear" w:color="auto" w:fill="A6A6A6" w:themeFill="background1" w:themeFillShade="A6"/>
                  <w:vAlign w:val="center"/>
                </w:tcPr>
                <w:p w14:paraId="66B74546" w14:textId="77777777" w:rsidR="00863886" w:rsidRPr="0027131E" w:rsidRDefault="00863886" w:rsidP="0027131E">
                  <w:pPr>
                    <w:spacing w:after="0"/>
                    <w:jc w:val="center"/>
                    <w:rPr>
                      <w:color w:val="auto"/>
                    </w:rPr>
                  </w:pPr>
                  <w:r w:rsidRPr="0027131E">
                    <w:rPr>
                      <w:color w:val="auto"/>
                    </w:rPr>
                    <w:t>Open-Source Software</w:t>
                  </w:r>
                </w:p>
              </w:tc>
            </w:tr>
            <w:tr w:rsidR="00863886" w:rsidRPr="00F47BA4" w14:paraId="18CD0B3D" w14:textId="77777777" w:rsidTr="00271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shd w:val="clear" w:color="auto" w:fill="A6A6A6" w:themeFill="background1" w:themeFillShade="A6"/>
                </w:tcPr>
                <w:p w14:paraId="5AAD9594" w14:textId="77777777" w:rsidR="00863886" w:rsidRPr="0027131E" w:rsidRDefault="00863886" w:rsidP="008A5E22">
                  <w:pPr>
                    <w:spacing w:after="0"/>
                    <w:jc w:val="both"/>
                    <w:rPr>
                      <w:b w:val="0"/>
                      <w:bCs w:val="0"/>
                      <w:color w:val="auto"/>
                      <w:szCs w:val="22"/>
                    </w:rPr>
                  </w:pPr>
                  <w:r w:rsidRPr="0027131E">
                    <w:rPr>
                      <w:b w:val="0"/>
                      <w:bCs w:val="0"/>
                      <w:color w:val="auto"/>
                      <w:szCs w:val="22"/>
                    </w:rPr>
                    <w:t>Vendor</w:t>
                  </w:r>
                </w:p>
              </w:tc>
              <w:tc>
                <w:tcPr>
                  <w:tcW w:w="1508" w:type="dxa"/>
                  <w:shd w:val="clear" w:color="auto" w:fill="A6A6A6" w:themeFill="background1" w:themeFillShade="A6"/>
                </w:tcPr>
                <w:p w14:paraId="50503917" w14:textId="77777777" w:rsidR="00863886" w:rsidRPr="0027131E"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color w:val="auto"/>
                      <w:szCs w:val="22"/>
                    </w:rPr>
                  </w:pPr>
                  <w:r w:rsidRPr="0027131E">
                    <w:rPr>
                      <w:color w:val="auto"/>
                      <w:szCs w:val="22"/>
                    </w:rPr>
                    <w:t>Product</w:t>
                  </w:r>
                </w:p>
              </w:tc>
              <w:tc>
                <w:tcPr>
                  <w:tcW w:w="922" w:type="dxa"/>
                  <w:shd w:val="clear" w:color="auto" w:fill="A6A6A6" w:themeFill="background1" w:themeFillShade="A6"/>
                </w:tcPr>
                <w:p w14:paraId="30AAF788" w14:textId="77777777" w:rsidR="00863886" w:rsidRPr="0027131E"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color w:val="auto"/>
                      <w:szCs w:val="22"/>
                    </w:rPr>
                  </w:pPr>
                  <w:r w:rsidRPr="0027131E">
                    <w:rPr>
                      <w:color w:val="auto"/>
                      <w:szCs w:val="22"/>
                    </w:rPr>
                    <w:t>Qty</w:t>
                  </w:r>
                </w:p>
              </w:tc>
              <w:tc>
                <w:tcPr>
                  <w:tcW w:w="4145" w:type="dxa"/>
                  <w:shd w:val="clear" w:color="auto" w:fill="A6A6A6" w:themeFill="background1" w:themeFillShade="A6"/>
                </w:tcPr>
                <w:p w14:paraId="29E6DD85" w14:textId="77777777" w:rsidR="00863886" w:rsidRPr="0027131E"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color w:val="auto"/>
                      <w:szCs w:val="22"/>
                    </w:rPr>
                  </w:pPr>
                  <w:r w:rsidRPr="0027131E">
                    <w:rPr>
                      <w:color w:val="auto"/>
                      <w:szCs w:val="22"/>
                    </w:rPr>
                    <w:t>Description</w:t>
                  </w:r>
                </w:p>
              </w:tc>
            </w:tr>
            <w:tr w:rsidR="00863886" w14:paraId="656F916D" w14:textId="77777777" w:rsidTr="00295B0B">
              <w:tc>
                <w:tcPr>
                  <w:cnfStyle w:val="001000000000" w:firstRow="0" w:lastRow="0" w:firstColumn="1" w:lastColumn="0" w:oddVBand="0" w:evenVBand="0" w:oddHBand="0" w:evenHBand="0" w:firstRowFirstColumn="0" w:firstRowLastColumn="0" w:lastRowFirstColumn="0" w:lastRowLastColumn="0"/>
                  <w:tcW w:w="1525" w:type="dxa"/>
                </w:tcPr>
                <w:p w14:paraId="0D34E76C" w14:textId="77777777" w:rsidR="00863886" w:rsidRPr="00F47BA4" w:rsidRDefault="00863886" w:rsidP="008A5E22">
                  <w:pPr>
                    <w:spacing w:after="0"/>
                    <w:jc w:val="both"/>
                    <w:rPr>
                      <w:b w:val="0"/>
                      <w:bCs w:val="0"/>
                      <w:sz w:val="16"/>
                      <w:szCs w:val="16"/>
                    </w:rPr>
                  </w:pPr>
                </w:p>
              </w:tc>
              <w:tc>
                <w:tcPr>
                  <w:tcW w:w="1508" w:type="dxa"/>
                </w:tcPr>
                <w:p w14:paraId="419EDFEB" w14:textId="77777777" w:rsidR="00863886" w:rsidRPr="00F47BA4"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922" w:type="dxa"/>
                </w:tcPr>
                <w:p w14:paraId="0701115E" w14:textId="77777777" w:rsidR="00863886" w:rsidRPr="00F47BA4"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4145" w:type="dxa"/>
                </w:tcPr>
                <w:p w14:paraId="4F03F234" w14:textId="77777777" w:rsidR="0086388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r>
            <w:tr w:rsidR="00863886" w14:paraId="5EEFD4C2" w14:textId="77777777" w:rsidTr="00295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042AE8F4" w14:textId="77777777" w:rsidR="00863886" w:rsidRPr="00F47BA4" w:rsidRDefault="00863886" w:rsidP="008A5E22">
                  <w:pPr>
                    <w:spacing w:after="0"/>
                    <w:jc w:val="both"/>
                    <w:rPr>
                      <w:b w:val="0"/>
                      <w:bCs w:val="0"/>
                      <w:sz w:val="16"/>
                      <w:szCs w:val="16"/>
                    </w:rPr>
                  </w:pPr>
                </w:p>
              </w:tc>
              <w:tc>
                <w:tcPr>
                  <w:tcW w:w="1508" w:type="dxa"/>
                </w:tcPr>
                <w:p w14:paraId="7D3790C2" w14:textId="77777777" w:rsidR="00863886" w:rsidRPr="00F47BA4"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922" w:type="dxa"/>
                </w:tcPr>
                <w:p w14:paraId="57B9648D" w14:textId="77777777" w:rsidR="00863886" w:rsidRPr="00F47BA4"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4145" w:type="dxa"/>
                </w:tcPr>
                <w:p w14:paraId="7E535BA5" w14:textId="77777777" w:rsidR="0086388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r>
            <w:tr w:rsidR="00863886" w14:paraId="4B23BAA1" w14:textId="77777777" w:rsidTr="00295B0B">
              <w:tc>
                <w:tcPr>
                  <w:cnfStyle w:val="001000000000" w:firstRow="0" w:lastRow="0" w:firstColumn="1" w:lastColumn="0" w:oddVBand="0" w:evenVBand="0" w:oddHBand="0" w:evenHBand="0" w:firstRowFirstColumn="0" w:firstRowLastColumn="0" w:lastRowFirstColumn="0" w:lastRowLastColumn="0"/>
                  <w:tcW w:w="1525" w:type="dxa"/>
                </w:tcPr>
                <w:p w14:paraId="31C1EE12" w14:textId="77777777" w:rsidR="00863886" w:rsidRPr="00F47BA4" w:rsidRDefault="00863886" w:rsidP="008A5E22">
                  <w:pPr>
                    <w:spacing w:after="0"/>
                    <w:jc w:val="both"/>
                    <w:rPr>
                      <w:b w:val="0"/>
                      <w:bCs w:val="0"/>
                      <w:sz w:val="16"/>
                      <w:szCs w:val="16"/>
                    </w:rPr>
                  </w:pPr>
                </w:p>
              </w:tc>
              <w:tc>
                <w:tcPr>
                  <w:tcW w:w="1508" w:type="dxa"/>
                </w:tcPr>
                <w:p w14:paraId="77D6E8F9" w14:textId="77777777" w:rsidR="00863886" w:rsidRPr="00F47BA4"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922" w:type="dxa"/>
                </w:tcPr>
                <w:p w14:paraId="0AB4A0C1" w14:textId="77777777" w:rsidR="00863886" w:rsidRPr="00F47BA4"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4145" w:type="dxa"/>
                </w:tcPr>
                <w:p w14:paraId="4E87CF2C" w14:textId="77777777" w:rsidR="0086388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r>
            <w:tr w:rsidR="00863886" w14:paraId="010E8E1F" w14:textId="77777777" w:rsidTr="00295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34BB7EB1" w14:textId="77777777" w:rsidR="00863886" w:rsidRPr="00640B36" w:rsidRDefault="00863886" w:rsidP="008A5E22">
                  <w:pPr>
                    <w:spacing w:after="0"/>
                    <w:jc w:val="both"/>
                    <w:rPr>
                      <w:b w:val="0"/>
                      <w:bCs w:val="0"/>
                      <w:sz w:val="16"/>
                      <w:szCs w:val="16"/>
                    </w:rPr>
                  </w:pPr>
                </w:p>
              </w:tc>
              <w:tc>
                <w:tcPr>
                  <w:tcW w:w="1508" w:type="dxa"/>
                </w:tcPr>
                <w:p w14:paraId="17F81BBA" w14:textId="77777777" w:rsidR="00863886" w:rsidRPr="00640B3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922" w:type="dxa"/>
                </w:tcPr>
                <w:p w14:paraId="244C76BA" w14:textId="77777777" w:rsidR="00863886" w:rsidRPr="00640B3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4145" w:type="dxa"/>
                </w:tcPr>
                <w:p w14:paraId="24739457" w14:textId="77777777" w:rsidR="0086388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r>
            <w:tr w:rsidR="00863886" w14:paraId="6494D96B" w14:textId="77777777" w:rsidTr="00295B0B">
              <w:tc>
                <w:tcPr>
                  <w:cnfStyle w:val="001000000000" w:firstRow="0" w:lastRow="0" w:firstColumn="1" w:lastColumn="0" w:oddVBand="0" w:evenVBand="0" w:oddHBand="0" w:evenHBand="0" w:firstRowFirstColumn="0" w:firstRowLastColumn="0" w:lastRowFirstColumn="0" w:lastRowLastColumn="0"/>
                  <w:tcW w:w="1525" w:type="dxa"/>
                </w:tcPr>
                <w:p w14:paraId="266EFDCD" w14:textId="77777777" w:rsidR="00863886" w:rsidRPr="00640B36" w:rsidRDefault="00863886" w:rsidP="008A5E22">
                  <w:pPr>
                    <w:spacing w:after="0"/>
                    <w:jc w:val="both"/>
                    <w:rPr>
                      <w:b w:val="0"/>
                      <w:bCs w:val="0"/>
                      <w:sz w:val="16"/>
                      <w:szCs w:val="16"/>
                    </w:rPr>
                  </w:pPr>
                </w:p>
              </w:tc>
              <w:tc>
                <w:tcPr>
                  <w:tcW w:w="1508" w:type="dxa"/>
                </w:tcPr>
                <w:p w14:paraId="0B0B6058" w14:textId="77777777" w:rsidR="00863886" w:rsidRPr="00640B3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922" w:type="dxa"/>
                </w:tcPr>
                <w:p w14:paraId="4E7BB7CB" w14:textId="77777777" w:rsidR="00863886" w:rsidRPr="00640B3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4145" w:type="dxa"/>
                </w:tcPr>
                <w:p w14:paraId="7B46C231" w14:textId="77777777" w:rsidR="0086388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r>
            <w:tr w:rsidR="00863886" w14:paraId="4294FBAB" w14:textId="77777777" w:rsidTr="00295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3D65D53B" w14:textId="77777777" w:rsidR="00863886" w:rsidRPr="00640B36" w:rsidRDefault="00863886" w:rsidP="008A5E22">
                  <w:pPr>
                    <w:spacing w:after="0"/>
                    <w:jc w:val="both"/>
                    <w:rPr>
                      <w:b w:val="0"/>
                      <w:bCs w:val="0"/>
                      <w:sz w:val="16"/>
                      <w:szCs w:val="16"/>
                    </w:rPr>
                  </w:pPr>
                </w:p>
              </w:tc>
              <w:tc>
                <w:tcPr>
                  <w:tcW w:w="1508" w:type="dxa"/>
                </w:tcPr>
                <w:p w14:paraId="06B21FD7" w14:textId="77777777" w:rsidR="00863886" w:rsidRPr="00640B3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922" w:type="dxa"/>
                </w:tcPr>
                <w:p w14:paraId="7A7C21B1" w14:textId="77777777" w:rsidR="00863886" w:rsidRPr="00640B3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4145" w:type="dxa"/>
                </w:tcPr>
                <w:p w14:paraId="0725720C" w14:textId="77777777" w:rsidR="0086388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r>
            <w:tr w:rsidR="00863886" w14:paraId="7177CBDA" w14:textId="77777777" w:rsidTr="00295B0B">
              <w:tc>
                <w:tcPr>
                  <w:cnfStyle w:val="001000000000" w:firstRow="0" w:lastRow="0" w:firstColumn="1" w:lastColumn="0" w:oddVBand="0" w:evenVBand="0" w:oddHBand="0" w:evenHBand="0" w:firstRowFirstColumn="0" w:firstRowLastColumn="0" w:lastRowFirstColumn="0" w:lastRowLastColumn="0"/>
                  <w:tcW w:w="1525" w:type="dxa"/>
                </w:tcPr>
                <w:p w14:paraId="6887A9A2" w14:textId="77777777" w:rsidR="00863886" w:rsidRPr="00640B36" w:rsidRDefault="00863886" w:rsidP="008A5E22">
                  <w:pPr>
                    <w:spacing w:after="0"/>
                    <w:jc w:val="both"/>
                    <w:rPr>
                      <w:b w:val="0"/>
                      <w:bCs w:val="0"/>
                      <w:sz w:val="16"/>
                      <w:szCs w:val="16"/>
                    </w:rPr>
                  </w:pPr>
                </w:p>
              </w:tc>
              <w:tc>
                <w:tcPr>
                  <w:tcW w:w="1508" w:type="dxa"/>
                </w:tcPr>
                <w:p w14:paraId="378395E0" w14:textId="77777777" w:rsidR="00863886" w:rsidRPr="00640B3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922" w:type="dxa"/>
                </w:tcPr>
                <w:p w14:paraId="4E198D0A" w14:textId="77777777" w:rsidR="00863886" w:rsidRPr="00640B3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4145" w:type="dxa"/>
                </w:tcPr>
                <w:p w14:paraId="45448A3B" w14:textId="77777777" w:rsidR="0086388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r>
            <w:tr w:rsidR="00863886" w14:paraId="4BC66546" w14:textId="77777777" w:rsidTr="00295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1BD462E8" w14:textId="77777777" w:rsidR="00863886" w:rsidRPr="00640B36" w:rsidRDefault="00863886" w:rsidP="008A5E22">
                  <w:pPr>
                    <w:spacing w:after="0"/>
                    <w:jc w:val="both"/>
                    <w:rPr>
                      <w:b w:val="0"/>
                      <w:bCs w:val="0"/>
                      <w:sz w:val="16"/>
                      <w:szCs w:val="16"/>
                    </w:rPr>
                  </w:pPr>
                </w:p>
              </w:tc>
              <w:tc>
                <w:tcPr>
                  <w:tcW w:w="1508" w:type="dxa"/>
                </w:tcPr>
                <w:p w14:paraId="3DE329BC" w14:textId="77777777" w:rsidR="00863886" w:rsidRPr="00640B3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922" w:type="dxa"/>
                </w:tcPr>
                <w:p w14:paraId="4EC4E7C3" w14:textId="77777777" w:rsidR="00863886" w:rsidRPr="00640B3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4145" w:type="dxa"/>
                </w:tcPr>
                <w:p w14:paraId="72FC1534" w14:textId="77777777" w:rsidR="0086388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r>
            <w:tr w:rsidR="00863886" w14:paraId="0F65DEBE" w14:textId="77777777" w:rsidTr="00295B0B">
              <w:tc>
                <w:tcPr>
                  <w:cnfStyle w:val="001000000000" w:firstRow="0" w:lastRow="0" w:firstColumn="1" w:lastColumn="0" w:oddVBand="0" w:evenVBand="0" w:oddHBand="0" w:evenHBand="0" w:firstRowFirstColumn="0" w:firstRowLastColumn="0" w:lastRowFirstColumn="0" w:lastRowLastColumn="0"/>
                  <w:tcW w:w="1525" w:type="dxa"/>
                </w:tcPr>
                <w:p w14:paraId="1528122A" w14:textId="77777777" w:rsidR="00863886" w:rsidRPr="00640B36" w:rsidRDefault="00863886" w:rsidP="008A5E22">
                  <w:pPr>
                    <w:spacing w:after="0"/>
                    <w:jc w:val="both"/>
                    <w:rPr>
                      <w:b w:val="0"/>
                      <w:bCs w:val="0"/>
                      <w:sz w:val="16"/>
                      <w:szCs w:val="16"/>
                    </w:rPr>
                  </w:pPr>
                </w:p>
              </w:tc>
              <w:tc>
                <w:tcPr>
                  <w:tcW w:w="1508" w:type="dxa"/>
                </w:tcPr>
                <w:p w14:paraId="3D4D7FAB" w14:textId="77777777" w:rsidR="00863886" w:rsidRPr="00640B3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922" w:type="dxa"/>
                </w:tcPr>
                <w:p w14:paraId="6127959E" w14:textId="77777777" w:rsidR="00863886" w:rsidRPr="00640B3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c>
                <w:tcPr>
                  <w:tcW w:w="4145" w:type="dxa"/>
                </w:tcPr>
                <w:p w14:paraId="46A3A7B6" w14:textId="77777777" w:rsidR="00863886" w:rsidRDefault="00863886" w:rsidP="008A5E22">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p>
              </w:tc>
            </w:tr>
            <w:tr w:rsidR="00863886" w14:paraId="309FDC20" w14:textId="77777777" w:rsidTr="00295B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521EC888" w14:textId="77777777" w:rsidR="00863886" w:rsidRPr="00640B36" w:rsidRDefault="00863886" w:rsidP="008A5E22">
                  <w:pPr>
                    <w:spacing w:after="0"/>
                    <w:jc w:val="both"/>
                    <w:rPr>
                      <w:b w:val="0"/>
                      <w:bCs w:val="0"/>
                      <w:sz w:val="16"/>
                      <w:szCs w:val="16"/>
                    </w:rPr>
                  </w:pPr>
                </w:p>
              </w:tc>
              <w:tc>
                <w:tcPr>
                  <w:tcW w:w="1508" w:type="dxa"/>
                </w:tcPr>
                <w:p w14:paraId="01FFFB60" w14:textId="77777777" w:rsidR="00863886" w:rsidRPr="00640B3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922" w:type="dxa"/>
                </w:tcPr>
                <w:p w14:paraId="545B4FEA" w14:textId="77777777" w:rsidR="00863886" w:rsidRPr="00640B3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c>
                <w:tcPr>
                  <w:tcW w:w="4145" w:type="dxa"/>
                </w:tcPr>
                <w:p w14:paraId="4E15AD22" w14:textId="77777777" w:rsidR="00863886" w:rsidRDefault="00863886" w:rsidP="008A5E22">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p>
              </w:tc>
            </w:tr>
          </w:tbl>
          <w:p w14:paraId="5D1F10E0" w14:textId="42C4E76E" w:rsidR="00863886" w:rsidRPr="00734EE9" w:rsidRDefault="00863886" w:rsidP="008A5E22">
            <w:pPr>
              <w:jc w:val="both"/>
              <w:rPr>
                <w:i/>
                <w:iCs/>
                <w:szCs w:val="22"/>
              </w:rPr>
            </w:pPr>
          </w:p>
        </w:tc>
      </w:tr>
      <w:tr w:rsidR="004A6A08" w:rsidRPr="00734EE9" w14:paraId="3B697CF2" w14:textId="77777777" w:rsidTr="00FB28F6">
        <w:trPr>
          <w:cantSplit/>
          <w:trHeight w:val="351"/>
        </w:trPr>
        <w:tc>
          <w:tcPr>
            <w:tcW w:w="1450" w:type="dxa"/>
          </w:tcPr>
          <w:p w14:paraId="5DC1FF3A" w14:textId="77777777" w:rsidR="004A6A08" w:rsidRPr="00734EE9" w:rsidRDefault="004A6A08" w:rsidP="0027131E">
            <w:pPr>
              <w:jc w:val="both"/>
              <w:rPr>
                <w:b/>
                <w:bCs/>
                <w:sz w:val="20"/>
                <w:szCs w:val="20"/>
              </w:rPr>
            </w:pPr>
            <w:r w:rsidRPr="00192BA0">
              <w:rPr>
                <w:b/>
                <w:bCs/>
                <w:noProof/>
                <w:sz w:val="20"/>
                <w:szCs w:val="20"/>
              </w:rPr>
              <w:lastRenderedPageBreak/>
              <w:t>CM-10.c</w:t>
            </w:r>
          </w:p>
        </w:tc>
        <w:tc>
          <w:tcPr>
            <w:tcW w:w="8620" w:type="dxa"/>
          </w:tcPr>
          <w:p w14:paraId="406FCD89" w14:textId="0BD94556" w:rsidR="004A6A08" w:rsidRDefault="004A6A08" w:rsidP="0027131E">
            <w:pPr>
              <w:jc w:val="both"/>
              <w:rPr>
                <w:noProof/>
                <w:szCs w:val="22"/>
              </w:rPr>
            </w:pPr>
            <w:r w:rsidRPr="00192BA0">
              <w:rPr>
                <w:b/>
                <w:bCs/>
                <w:noProof/>
                <w:szCs w:val="22"/>
              </w:rPr>
              <w:t>Control Use of Peer-to-Peer File Sharing Technology</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control and document the use of peer-to-peer file sharing technology to ensure that this capability is not used for the unauthorized distribution, display, performance, or reproduction of copyrighted work.</w:t>
            </w:r>
          </w:p>
          <w:p w14:paraId="7669297C" w14:textId="71C13F39" w:rsidR="00824D3D" w:rsidRPr="00734EE9" w:rsidRDefault="00824D3D" w:rsidP="0027131E">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bl>
    <w:p w14:paraId="58EB3657" w14:textId="77777777" w:rsidR="004A6A08" w:rsidRDefault="004A6A08" w:rsidP="004A6A08">
      <w:pPr>
        <w:pStyle w:val="OCS-H2"/>
      </w:pPr>
      <w:r w:rsidRPr="00192BA0">
        <w:rPr>
          <w:noProof/>
        </w:rPr>
        <w:t>USER-INSTALLED SOFTWARE</w:t>
      </w:r>
      <w:r>
        <w:t xml:space="preserve"> (</w:t>
      </w:r>
      <w:r w:rsidRPr="00192BA0">
        <w:rPr>
          <w:noProof/>
        </w:rPr>
        <w:t>CM-11</w:t>
      </w:r>
      <w:r>
        <w:t>)</w:t>
      </w:r>
    </w:p>
    <w:p w14:paraId="52908D0F"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PR.PS-01, PR.PS-02, DE.CM-03, DE.CM-09</w:t>
      </w:r>
      <w:r>
        <w:rPr>
          <w:i/>
          <w:iCs/>
          <w:sz w:val="18"/>
          <w:szCs w:val="18"/>
        </w:rPr>
        <w:br/>
      </w:r>
      <w:r w:rsidRPr="00192BA0">
        <w:rPr>
          <w:i/>
          <w:iCs/>
          <w:noProof/>
          <w:sz w:val="18"/>
          <w:szCs w:val="18"/>
        </w:rPr>
        <w:t>CSF 1.1: DE.CM-3</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0E80500B" w14:textId="77777777" w:rsidR="004A6A08" w:rsidRDefault="004A6A08" w:rsidP="0027131E">
      <w:pPr>
        <w:jc w:val="both"/>
      </w:pPr>
      <w:r w:rsidRPr="00A178A0">
        <w:rPr>
          <w:b/>
          <w:bCs/>
          <w:i/>
          <w:iCs/>
        </w:rPr>
        <w:t>Discussion:</w:t>
      </w:r>
      <w:r>
        <w:t xml:space="preserve"> </w:t>
      </w:r>
      <w:r w:rsidRPr="00192BA0">
        <w:rPr>
          <w:noProof/>
        </w:rPr>
        <w:t>If provided the necessary privileges, users can install software in organizational systems. To maintain control over the software installed, organizations identify permitted and prohibited actions regarding software installation. Permitted software installations include updates and security patches to existing software and downloading new applications from organization-approved “app stores.” Prohibited software installations include software with unknown or suspect pedigrees or software that organizations consider potentially malicious.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A6A08" w:rsidRPr="00734EE9" w14:paraId="4705410A" w14:textId="77777777" w:rsidTr="00FB28F6">
        <w:trPr>
          <w:cantSplit/>
          <w:trHeight w:val="351"/>
        </w:trPr>
        <w:tc>
          <w:tcPr>
            <w:tcW w:w="1450" w:type="dxa"/>
          </w:tcPr>
          <w:p w14:paraId="6B8B766F" w14:textId="77777777" w:rsidR="004A6A08" w:rsidRPr="00734EE9" w:rsidRDefault="004A6A08" w:rsidP="0027131E">
            <w:pPr>
              <w:jc w:val="both"/>
              <w:rPr>
                <w:b/>
                <w:bCs/>
                <w:sz w:val="20"/>
                <w:szCs w:val="20"/>
              </w:rPr>
            </w:pPr>
            <w:r w:rsidRPr="00192BA0">
              <w:rPr>
                <w:b/>
                <w:bCs/>
                <w:noProof/>
                <w:sz w:val="20"/>
                <w:szCs w:val="20"/>
              </w:rPr>
              <w:t>CM-11.a</w:t>
            </w:r>
          </w:p>
        </w:tc>
        <w:tc>
          <w:tcPr>
            <w:tcW w:w="8620" w:type="dxa"/>
          </w:tcPr>
          <w:p w14:paraId="604B6241" w14:textId="77777777" w:rsidR="004A6A08" w:rsidRPr="00734EE9" w:rsidRDefault="004A6A08" w:rsidP="0027131E">
            <w:pPr>
              <w:jc w:val="both"/>
              <w:rPr>
                <w:i/>
                <w:iCs/>
                <w:szCs w:val="22"/>
              </w:rPr>
            </w:pPr>
            <w:r w:rsidRPr="00192BA0">
              <w:rPr>
                <w:b/>
                <w:bCs/>
                <w:noProof/>
                <w:szCs w:val="22"/>
              </w:rPr>
              <w:t>Establish User Software Installation Policies</w:t>
            </w:r>
            <w:r w:rsidRPr="00BF251F">
              <w:rPr>
                <w:b/>
                <w:bCs/>
                <w:szCs w:val="22"/>
              </w:rPr>
              <w:t>:</w:t>
            </w:r>
            <w:r w:rsidRPr="00734EE9">
              <w:rPr>
                <w:b/>
                <w:bCs/>
                <w:i/>
                <w:iCs/>
                <w:szCs w:val="22"/>
              </w:rPr>
              <w:t xml:space="preserve"> </w:t>
            </w:r>
            <w:r w:rsidRPr="00716784">
              <w:rPr>
                <w:noProof/>
                <w:szCs w:val="22"/>
                <w:highlight w:val="cyan"/>
              </w:rPr>
              <w:t>[Organization Management]</w:t>
            </w:r>
            <w:r w:rsidRPr="00192BA0">
              <w:rPr>
                <w:noProof/>
                <w:szCs w:val="22"/>
              </w:rPr>
              <w:t xml:space="preserve"> shall establish </w:t>
            </w:r>
            <w:r w:rsidRPr="00716784">
              <w:rPr>
                <w:noProof/>
                <w:szCs w:val="22"/>
                <w:highlight w:val="cyan"/>
              </w:rPr>
              <w:t>[policies]</w:t>
            </w:r>
            <w:r w:rsidRPr="00192BA0">
              <w:rPr>
                <w:noProof/>
                <w:szCs w:val="22"/>
              </w:rPr>
              <w:t xml:space="preserve"> governing the installation of software by users.</w:t>
            </w:r>
          </w:p>
        </w:tc>
      </w:tr>
      <w:tr w:rsidR="004A6A08" w:rsidRPr="00734EE9" w14:paraId="2886FD0B" w14:textId="77777777" w:rsidTr="00FB28F6">
        <w:trPr>
          <w:cantSplit/>
          <w:trHeight w:val="351"/>
        </w:trPr>
        <w:tc>
          <w:tcPr>
            <w:tcW w:w="1450" w:type="dxa"/>
          </w:tcPr>
          <w:p w14:paraId="2F9CE5EA" w14:textId="77777777" w:rsidR="004A6A08" w:rsidRPr="00734EE9" w:rsidRDefault="004A6A08" w:rsidP="0027131E">
            <w:pPr>
              <w:jc w:val="both"/>
              <w:rPr>
                <w:b/>
                <w:bCs/>
                <w:sz w:val="20"/>
                <w:szCs w:val="20"/>
              </w:rPr>
            </w:pPr>
            <w:r w:rsidRPr="00192BA0">
              <w:rPr>
                <w:b/>
                <w:bCs/>
                <w:noProof/>
                <w:sz w:val="20"/>
                <w:szCs w:val="20"/>
              </w:rPr>
              <w:t>CM-11.b</w:t>
            </w:r>
          </w:p>
        </w:tc>
        <w:tc>
          <w:tcPr>
            <w:tcW w:w="8620" w:type="dxa"/>
          </w:tcPr>
          <w:p w14:paraId="30FB92E4" w14:textId="6E51A5C2" w:rsidR="004A6A08" w:rsidRDefault="004A6A08" w:rsidP="0027131E">
            <w:pPr>
              <w:jc w:val="both"/>
              <w:rPr>
                <w:noProof/>
                <w:szCs w:val="22"/>
              </w:rPr>
            </w:pPr>
            <w:r w:rsidRPr="00192BA0">
              <w:rPr>
                <w:b/>
                <w:bCs/>
                <w:noProof/>
                <w:szCs w:val="22"/>
              </w:rPr>
              <w:t>Enforce Software Installation Policies</w:t>
            </w:r>
            <w:r w:rsidRPr="00BF251F">
              <w:rPr>
                <w:b/>
                <w:bCs/>
                <w:szCs w:val="22"/>
              </w:rPr>
              <w:t>:</w:t>
            </w:r>
            <w:r w:rsidRPr="00734EE9">
              <w:rPr>
                <w:b/>
                <w:bCs/>
                <w:i/>
                <w:iCs/>
                <w:szCs w:val="22"/>
              </w:rPr>
              <w:t xml:space="preserve"> </w:t>
            </w:r>
            <w:r w:rsidR="00C159A6">
              <w:rPr>
                <w:noProof/>
                <w:szCs w:val="22"/>
                <w:highlight w:val="cyan"/>
              </w:rPr>
              <w:t>[CIO or CISO Role]</w:t>
            </w:r>
            <w:r w:rsidRPr="00192BA0">
              <w:rPr>
                <w:noProof/>
                <w:szCs w:val="22"/>
              </w:rPr>
              <w:t xml:space="preserve"> shall enforce software installation policies through the following methods: </w:t>
            </w:r>
            <w:r w:rsidRPr="00E07A49">
              <w:rPr>
                <w:noProof/>
                <w:szCs w:val="22"/>
                <w:highlight w:val="cyan"/>
              </w:rPr>
              <w:t>[methods]</w:t>
            </w:r>
            <w:r w:rsidRPr="00192BA0">
              <w:rPr>
                <w:noProof/>
                <w:szCs w:val="22"/>
              </w:rPr>
              <w:t>.</w:t>
            </w:r>
          </w:p>
          <w:p w14:paraId="312D0E36" w14:textId="1ED9968E" w:rsidR="00824D3D" w:rsidRPr="00734EE9" w:rsidRDefault="00824D3D" w:rsidP="0027131E">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75A33CB3" w14:textId="77777777" w:rsidTr="00FB28F6">
        <w:trPr>
          <w:cantSplit/>
          <w:trHeight w:val="351"/>
        </w:trPr>
        <w:tc>
          <w:tcPr>
            <w:tcW w:w="1450" w:type="dxa"/>
          </w:tcPr>
          <w:p w14:paraId="5DA65727" w14:textId="77777777" w:rsidR="004A6A08" w:rsidRPr="00734EE9" w:rsidRDefault="004A6A08" w:rsidP="0027131E">
            <w:pPr>
              <w:jc w:val="both"/>
              <w:rPr>
                <w:b/>
                <w:bCs/>
                <w:sz w:val="20"/>
                <w:szCs w:val="20"/>
              </w:rPr>
            </w:pPr>
            <w:r w:rsidRPr="00192BA0">
              <w:rPr>
                <w:b/>
                <w:bCs/>
                <w:noProof/>
                <w:sz w:val="20"/>
                <w:szCs w:val="20"/>
              </w:rPr>
              <w:lastRenderedPageBreak/>
              <w:t>CM-11.c</w:t>
            </w:r>
          </w:p>
        </w:tc>
        <w:tc>
          <w:tcPr>
            <w:tcW w:w="8620" w:type="dxa"/>
          </w:tcPr>
          <w:p w14:paraId="387C65C8" w14:textId="3E2D7F54" w:rsidR="004A6A08" w:rsidRDefault="004A6A08" w:rsidP="0027131E">
            <w:pPr>
              <w:jc w:val="both"/>
              <w:rPr>
                <w:noProof/>
                <w:szCs w:val="22"/>
              </w:rPr>
            </w:pPr>
            <w:r w:rsidRPr="00192BA0">
              <w:rPr>
                <w:b/>
                <w:bCs/>
                <w:noProof/>
                <w:szCs w:val="22"/>
              </w:rPr>
              <w:t>Compliance Monitoring Assignment</w:t>
            </w:r>
            <w:r w:rsidRPr="00BF251F">
              <w:rPr>
                <w:b/>
                <w:bCs/>
                <w:szCs w:val="22"/>
              </w:rPr>
              <w:t>:</w:t>
            </w:r>
            <w:r w:rsidRPr="00734EE9">
              <w:rPr>
                <w:b/>
                <w:bCs/>
                <w:i/>
                <w:iCs/>
                <w:szCs w:val="22"/>
              </w:rPr>
              <w:t xml:space="preserve"> </w:t>
            </w:r>
            <w:r w:rsidR="00045CC0">
              <w:rPr>
                <w:noProof/>
                <w:szCs w:val="22"/>
                <w:highlight w:val="cyan"/>
              </w:rPr>
              <w:t>[CIO or CISO Role]</w:t>
            </w:r>
            <w:r w:rsidRPr="00192BA0">
              <w:rPr>
                <w:noProof/>
                <w:szCs w:val="22"/>
              </w:rPr>
              <w:t xml:space="preserve"> shall monitor policy compliance </w:t>
            </w:r>
            <w:r w:rsidRPr="003F4DAA">
              <w:rPr>
                <w:noProof/>
                <w:szCs w:val="22"/>
                <w:highlight w:val="cyan"/>
              </w:rPr>
              <w:t>[frequency – at least annually]</w:t>
            </w:r>
            <w:r w:rsidRPr="00192BA0">
              <w:rPr>
                <w:noProof/>
                <w:szCs w:val="22"/>
              </w:rPr>
              <w:t>.</w:t>
            </w:r>
          </w:p>
          <w:p w14:paraId="175985BF" w14:textId="4BAAE50A" w:rsidR="00BF22C1" w:rsidRPr="0033625B" w:rsidRDefault="00BF22C1" w:rsidP="0027131E">
            <w:pPr>
              <w:jc w:val="both"/>
              <w:rPr>
                <w:i/>
                <w:iCs/>
                <w:noProof/>
                <w:color w:val="008700"/>
                <w:sz w:val="18"/>
                <w:szCs w:val="18"/>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p w14:paraId="516A49EF" w14:textId="606CACED" w:rsidR="00BF22C1" w:rsidRPr="00734EE9" w:rsidRDefault="00BF22C1" w:rsidP="0027131E">
            <w:pPr>
              <w:jc w:val="both"/>
              <w:rPr>
                <w:i/>
                <w:iCs/>
                <w:szCs w:val="22"/>
              </w:rPr>
            </w:pPr>
            <w:r w:rsidRPr="0033625B">
              <w:rPr>
                <w:i/>
                <w:iCs/>
                <w:noProof/>
                <w:color w:val="008700"/>
                <w:sz w:val="18"/>
                <w:szCs w:val="18"/>
              </w:rPr>
              <w:t>{Instructions: Agencies should identify frequency at which procedures are review and updated. The established best practice is “at least annually”.}</w:t>
            </w:r>
          </w:p>
        </w:tc>
      </w:tr>
    </w:tbl>
    <w:p w14:paraId="125C87EE" w14:textId="4CBAA55A" w:rsidR="004A6A08" w:rsidRDefault="004A6A08" w:rsidP="004A6A08">
      <w:pPr>
        <w:pStyle w:val="OCS-H2"/>
      </w:pPr>
      <w:r w:rsidRPr="00192BA0">
        <w:rPr>
          <w:noProof/>
        </w:rPr>
        <w:t>INFORMATION LOCATION</w:t>
      </w:r>
      <w:r>
        <w:t xml:space="preserve"> (</w:t>
      </w:r>
      <w:r w:rsidRPr="00192BA0">
        <w:rPr>
          <w:noProof/>
        </w:rPr>
        <w:t>CM-12</w:t>
      </w:r>
      <w:r>
        <w:t>)</w:t>
      </w:r>
    </w:p>
    <w:p w14:paraId="02D77454"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ID.AM-07</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1E967D34" w14:textId="77777777" w:rsidR="004A6A08" w:rsidRDefault="004A6A08" w:rsidP="00E06FE0">
      <w:pPr>
        <w:jc w:val="both"/>
      </w:pPr>
      <w:r w:rsidRPr="00A178A0">
        <w:rPr>
          <w:b/>
          <w:bCs/>
          <w:i/>
          <w:iCs/>
        </w:rPr>
        <w:t>Discussion:</w:t>
      </w:r>
      <w:r>
        <w:t xml:space="preserve"> </w:t>
      </w:r>
      <w:r w:rsidRPr="00192BA0">
        <w:rPr>
          <w:noProof/>
        </w:rPr>
        <w:t>Information location addresses the need to understand where information is being processed and stored. Information location includes identifying where specific information types and information reside in system components and how information is being processed so that information flow can be understood and adequate protection and policy management provided for such information and system components.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A6A08" w:rsidRPr="00734EE9" w14:paraId="265BE306" w14:textId="77777777" w:rsidTr="00FB28F6">
        <w:trPr>
          <w:cantSplit/>
          <w:trHeight w:val="351"/>
        </w:trPr>
        <w:tc>
          <w:tcPr>
            <w:tcW w:w="1450" w:type="dxa"/>
          </w:tcPr>
          <w:p w14:paraId="0E4E00B3" w14:textId="77777777" w:rsidR="004A6A08" w:rsidRPr="00734EE9" w:rsidRDefault="004A6A08" w:rsidP="00E06FE0">
            <w:pPr>
              <w:jc w:val="both"/>
              <w:rPr>
                <w:b/>
                <w:bCs/>
                <w:sz w:val="20"/>
                <w:szCs w:val="20"/>
              </w:rPr>
            </w:pPr>
            <w:r w:rsidRPr="00192BA0">
              <w:rPr>
                <w:b/>
                <w:bCs/>
                <w:noProof/>
                <w:sz w:val="20"/>
                <w:szCs w:val="20"/>
              </w:rPr>
              <w:t>CM-12.a</w:t>
            </w:r>
          </w:p>
        </w:tc>
        <w:tc>
          <w:tcPr>
            <w:tcW w:w="8620" w:type="dxa"/>
          </w:tcPr>
          <w:p w14:paraId="0E23A8A1" w14:textId="60210202" w:rsidR="004A6A08" w:rsidRDefault="004A6A08" w:rsidP="00E06FE0">
            <w:pPr>
              <w:jc w:val="both"/>
              <w:rPr>
                <w:noProof/>
                <w:szCs w:val="22"/>
              </w:rPr>
            </w:pPr>
            <w:r w:rsidRPr="00192BA0">
              <w:rPr>
                <w:b/>
                <w:bCs/>
                <w:noProof/>
                <w:szCs w:val="22"/>
              </w:rPr>
              <w:t>Document Information Location and System Components</w:t>
            </w:r>
            <w:r w:rsidRPr="00BF251F">
              <w:rPr>
                <w:b/>
                <w:bCs/>
                <w:szCs w:val="22"/>
              </w:rPr>
              <w:t>:</w:t>
            </w:r>
            <w:r w:rsidRPr="00734EE9">
              <w:rPr>
                <w:b/>
                <w:bCs/>
                <w:i/>
                <w:iCs/>
                <w:szCs w:val="22"/>
              </w:rPr>
              <w:t xml:space="preserve"> </w:t>
            </w:r>
            <w:r w:rsidR="00045CC0">
              <w:rPr>
                <w:noProof/>
                <w:szCs w:val="22"/>
                <w:highlight w:val="cyan"/>
              </w:rPr>
              <w:t>[CIO or CISO Role]</w:t>
            </w:r>
            <w:r w:rsidRPr="00192BA0">
              <w:rPr>
                <w:noProof/>
                <w:szCs w:val="22"/>
              </w:rPr>
              <w:t xml:space="preserve"> shall identify and document the location of </w:t>
            </w:r>
            <w:r w:rsidRPr="00E07A49">
              <w:rPr>
                <w:noProof/>
                <w:szCs w:val="22"/>
                <w:highlight w:val="cyan"/>
              </w:rPr>
              <w:t>[information]</w:t>
            </w:r>
            <w:r w:rsidRPr="00192BA0">
              <w:rPr>
                <w:noProof/>
                <w:szCs w:val="22"/>
              </w:rPr>
              <w:t xml:space="preserve"> and the specific system components on which the information is processed and stored.</w:t>
            </w:r>
          </w:p>
          <w:p w14:paraId="617D7E1C" w14:textId="0114A6C3" w:rsidR="00824D3D" w:rsidRPr="00734EE9" w:rsidRDefault="00824D3D" w:rsidP="00E06FE0">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7B2ECBAF" w14:textId="77777777" w:rsidTr="00FB28F6">
        <w:trPr>
          <w:cantSplit/>
          <w:trHeight w:val="351"/>
        </w:trPr>
        <w:tc>
          <w:tcPr>
            <w:tcW w:w="1450" w:type="dxa"/>
          </w:tcPr>
          <w:p w14:paraId="2E211168" w14:textId="77777777" w:rsidR="004A6A08" w:rsidRPr="00734EE9" w:rsidRDefault="004A6A08" w:rsidP="00E06FE0">
            <w:pPr>
              <w:jc w:val="both"/>
              <w:rPr>
                <w:b/>
                <w:bCs/>
                <w:sz w:val="20"/>
                <w:szCs w:val="20"/>
              </w:rPr>
            </w:pPr>
            <w:r w:rsidRPr="00192BA0">
              <w:rPr>
                <w:b/>
                <w:bCs/>
                <w:noProof/>
                <w:sz w:val="20"/>
                <w:szCs w:val="20"/>
              </w:rPr>
              <w:t>CM-12.b</w:t>
            </w:r>
          </w:p>
        </w:tc>
        <w:tc>
          <w:tcPr>
            <w:tcW w:w="8620" w:type="dxa"/>
          </w:tcPr>
          <w:p w14:paraId="56419245" w14:textId="3D75785C" w:rsidR="004A6A08" w:rsidRDefault="004A6A08" w:rsidP="00E06FE0">
            <w:pPr>
              <w:jc w:val="both"/>
              <w:rPr>
                <w:noProof/>
                <w:szCs w:val="22"/>
              </w:rPr>
            </w:pPr>
            <w:r w:rsidRPr="00192BA0">
              <w:rPr>
                <w:b/>
                <w:bCs/>
                <w:noProof/>
                <w:szCs w:val="22"/>
              </w:rPr>
              <w:t>Document User Access</w:t>
            </w:r>
            <w:r w:rsidRPr="00BF251F">
              <w:rPr>
                <w:b/>
                <w:bCs/>
                <w:szCs w:val="22"/>
              </w:rPr>
              <w:t>:</w:t>
            </w:r>
            <w:r w:rsidRPr="00734EE9">
              <w:rPr>
                <w:b/>
                <w:bCs/>
                <w:i/>
                <w:iCs/>
                <w:szCs w:val="22"/>
              </w:rPr>
              <w:t xml:space="preserve"> </w:t>
            </w:r>
            <w:r w:rsidR="00045CC0">
              <w:rPr>
                <w:noProof/>
                <w:szCs w:val="22"/>
                <w:highlight w:val="cyan"/>
              </w:rPr>
              <w:t>[CIO or CISO Role]</w:t>
            </w:r>
            <w:r w:rsidRPr="00192BA0">
              <w:rPr>
                <w:noProof/>
                <w:szCs w:val="22"/>
              </w:rPr>
              <w:t xml:space="preserve"> shall identify and document the users who have access to the system and system components where the information is processed and stored.</w:t>
            </w:r>
          </w:p>
          <w:p w14:paraId="45A58D69" w14:textId="22095F28" w:rsidR="00824D3D" w:rsidRPr="00734EE9" w:rsidRDefault="00824D3D" w:rsidP="00E06FE0">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28625D9A" w14:textId="77777777" w:rsidTr="00FB28F6">
        <w:trPr>
          <w:cantSplit/>
          <w:trHeight w:val="351"/>
        </w:trPr>
        <w:tc>
          <w:tcPr>
            <w:tcW w:w="1450" w:type="dxa"/>
          </w:tcPr>
          <w:p w14:paraId="4D48F0E9" w14:textId="77777777" w:rsidR="004A6A08" w:rsidRPr="00734EE9" w:rsidRDefault="004A6A08" w:rsidP="00E06FE0">
            <w:pPr>
              <w:jc w:val="both"/>
              <w:rPr>
                <w:b/>
                <w:bCs/>
                <w:sz w:val="20"/>
                <w:szCs w:val="20"/>
              </w:rPr>
            </w:pPr>
            <w:r w:rsidRPr="00192BA0">
              <w:rPr>
                <w:b/>
                <w:bCs/>
                <w:noProof/>
                <w:sz w:val="20"/>
                <w:szCs w:val="20"/>
              </w:rPr>
              <w:t>CM-12.c</w:t>
            </w:r>
          </w:p>
        </w:tc>
        <w:tc>
          <w:tcPr>
            <w:tcW w:w="8620" w:type="dxa"/>
          </w:tcPr>
          <w:p w14:paraId="453D3341" w14:textId="77777777" w:rsidR="004A6A08" w:rsidRDefault="004A6A08" w:rsidP="00E06FE0">
            <w:pPr>
              <w:jc w:val="both"/>
              <w:rPr>
                <w:noProof/>
                <w:szCs w:val="22"/>
              </w:rPr>
            </w:pPr>
            <w:r w:rsidRPr="00192BA0">
              <w:rPr>
                <w:b/>
                <w:bCs/>
                <w:noProof/>
                <w:szCs w:val="22"/>
              </w:rPr>
              <w:t>Document Changes in Information Storage Location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document changes to the location (i.e., system or system components) where the information is processed and stored.</w:t>
            </w:r>
          </w:p>
          <w:p w14:paraId="024EE98C" w14:textId="3E4D9D9E" w:rsidR="00824D3D" w:rsidRPr="00734EE9" w:rsidRDefault="00824D3D" w:rsidP="00E06FE0">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r w:rsidR="004A6A08" w:rsidRPr="00734EE9" w14:paraId="705F705A" w14:textId="77777777" w:rsidTr="00FB28F6">
        <w:trPr>
          <w:cantSplit/>
          <w:trHeight w:val="351"/>
        </w:trPr>
        <w:tc>
          <w:tcPr>
            <w:tcW w:w="1450" w:type="dxa"/>
          </w:tcPr>
          <w:p w14:paraId="60ADAA32" w14:textId="77777777" w:rsidR="004A6A08" w:rsidRPr="00734EE9" w:rsidRDefault="004A6A08" w:rsidP="00E06FE0">
            <w:pPr>
              <w:jc w:val="both"/>
              <w:rPr>
                <w:b/>
                <w:bCs/>
                <w:sz w:val="20"/>
                <w:szCs w:val="20"/>
              </w:rPr>
            </w:pPr>
            <w:r w:rsidRPr="00192BA0">
              <w:rPr>
                <w:b/>
                <w:bCs/>
                <w:noProof/>
                <w:sz w:val="20"/>
                <w:szCs w:val="20"/>
              </w:rPr>
              <w:t>CM-12(01)</w:t>
            </w:r>
          </w:p>
        </w:tc>
        <w:tc>
          <w:tcPr>
            <w:tcW w:w="8620" w:type="dxa"/>
          </w:tcPr>
          <w:p w14:paraId="06C65CC4" w14:textId="5EE47366" w:rsidR="004A6A08" w:rsidRDefault="004A6A08" w:rsidP="00E06FE0">
            <w:pPr>
              <w:jc w:val="both"/>
              <w:rPr>
                <w:noProof/>
                <w:szCs w:val="22"/>
              </w:rPr>
            </w:pPr>
            <w:r w:rsidRPr="00192BA0">
              <w:rPr>
                <w:b/>
                <w:bCs/>
                <w:noProof/>
                <w:szCs w:val="22"/>
              </w:rPr>
              <w:t>Utilize Automated Tools for Information Protection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w:t>
            </w:r>
            <w:r w:rsidR="0078045D">
              <w:rPr>
                <w:noProof/>
                <w:szCs w:val="22"/>
              </w:rPr>
              <w:t xml:space="preserve">use </w:t>
            </w:r>
            <w:r w:rsidRPr="00192BA0">
              <w:rPr>
                <w:noProof/>
                <w:szCs w:val="22"/>
              </w:rPr>
              <w:t xml:space="preserve">automated tools to identify </w:t>
            </w:r>
            <w:r w:rsidRPr="00E07A49">
              <w:rPr>
                <w:noProof/>
                <w:szCs w:val="22"/>
                <w:highlight w:val="green"/>
              </w:rPr>
              <w:t>[information by information type]</w:t>
            </w:r>
            <w:r w:rsidRPr="00192BA0">
              <w:rPr>
                <w:noProof/>
                <w:szCs w:val="22"/>
              </w:rPr>
              <w:t xml:space="preserve"> on </w:t>
            </w:r>
            <w:r w:rsidRPr="00E07A49">
              <w:rPr>
                <w:noProof/>
                <w:szCs w:val="22"/>
                <w:highlight w:val="cyan"/>
              </w:rPr>
              <w:t>[system components]</w:t>
            </w:r>
            <w:r w:rsidRPr="00192BA0">
              <w:rPr>
                <w:noProof/>
                <w:szCs w:val="22"/>
              </w:rPr>
              <w:t xml:space="preserve"> to ensure controls are in place to protect organizational information and individual privacy.</w:t>
            </w:r>
          </w:p>
          <w:p w14:paraId="02E16FEC" w14:textId="77777777" w:rsidR="00BF22C1" w:rsidRPr="0033625B" w:rsidRDefault="00BF22C1" w:rsidP="00E06FE0">
            <w:pPr>
              <w:jc w:val="both"/>
              <w:rPr>
                <w:i/>
                <w:iCs/>
                <w:noProof/>
                <w:color w:val="008700"/>
                <w:sz w:val="18"/>
                <w:szCs w:val="18"/>
              </w:rPr>
            </w:pPr>
            <w:r w:rsidRPr="0033625B">
              <w:rPr>
                <w:i/>
                <w:iCs/>
                <w:noProof/>
                <w:color w:val="008700"/>
                <w:sz w:val="18"/>
                <w:szCs w:val="18"/>
              </w:rPr>
              <w:t>{Instructions: Agencies should review the referenced policies to ensure they comply with the policy statement.}</w:t>
            </w:r>
          </w:p>
          <w:p w14:paraId="01673B6D" w14:textId="3CA05875" w:rsidR="00BF22C1" w:rsidRPr="00734EE9" w:rsidRDefault="00BF22C1" w:rsidP="00E06FE0">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bl>
    <w:p w14:paraId="18662FE6" w14:textId="77777777" w:rsidR="004A6A08" w:rsidRDefault="004A6A08" w:rsidP="004A6A08">
      <w:pPr>
        <w:pStyle w:val="OCS-H2"/>
      </w:pPr>
      <w:r w:rsidRPr="00192BA0">
        <w:rPr>
          <w:noProof/>
        </w:rPr>
        <w:t>DATA ACTION MAPPING</w:t>
      </w:r>
      <w:r>
        <w:t xml:space="preserve"> (</w:t>
      </w:r>
      <w:r w:rsidRPr="00192BA0">
        <w:rPr>
          <w:noProof/>
        </w:rPr>
        <w:t>CM-13</w:t>
      </w:r>
      <w:r>
        <w:t>)</w:t>
      </w:r>
    </w:p>
    <w:p w14:paraId="23484B85"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ID.AM-07, ID.AM-08</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785F34D" w14:textId="77777777" w:rsidR="004A6A08" w:rsidRDefault="004A6A08" w:rsidP="00E06FE0">
      <w:pPr>
        <w:jc w:val="both"/>
      </w:pPr>
      <w:r w:rsidRPr="00A178A0">
        <w:rPr>
          <w:b/>
          <w:bCs/>
          <w:i/>
          <w:iCs/>
        </w:rPr>
        <w:t>Discussion:</w:t>
      </w:r>
      <w:r>
        <w:t xml:space="preserve"> </w:t>
      </w:r>
      <w:r w:rsidRPr="00192BA0">
        <w:rPr>
          <w:noProof/>
        </w:rPr>
        <w:t xml:space="preserve">Data actions are system operations that process personally identifiable information. The processing of such information encompasses the full information life cycle, which includes collection, generation, transformation, use, disclosure, retention, and disposal. A map of system data actions includes discrete data actions, elements of </w:t>
      </w:r>
      <w:r w:rsidRPr="00192BA0">
        <w:rPr>
          <w:noProof/>
        </w:rPr>
        <w:lastRenderedPageBreak/>
        <w:t>personally identifiable information being processed in the data actions, system components involved in the data actions, and the owners or operators of the system components.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A6A08" w:rsidRPr="00734EE9" w14:paraId="2D5B99A6" w14:textId="77777777" w:rsidTr="00FB28F6">
        <w:trPr>
          <w:cantSplit/>
          <w:trHeight w:val="351"/>
        </w:trPr>
        <w:tc>
          <w:tcPr>
            <w:tcW w:w="1450" w:type="dxa"/>
          </w:tcPr>
          <w:p w14:paraId="58D39D79" w14:textId="77777777" w:rsidR="004A6A08" w:rsidRPr="00734EE9" w:rsidRDefault="004A6A08" w:rsidP="00E06FE0">
            <w:pPr>
              <w:jc w:val="both"/>
              <w:rPr>
                <w:b/>
                <w:bCs/>
                <w:sz w:val="20"/>
                <w:szCs w:val="20"/>
              </w:rPr>
            </w:pPr>
            <w:r w:rsidRPr="00192BA0">
              <w:rPr>
                <w:b/>
                <w:bCs/>
                <w:noProof/>
                <w:sz w:val="20"/>
                <w:szCs w:val="20"/>
              </w:rPr>
              <w:t>CM-13</w:t>
            </w:r>
          </w:p>
        </w:tc>
        <w:tc>
          <w:tcPr>
            <w:tcW w:w="8620" w:type="dxa"/>
          </w:tcPr>
          <w:p w14:paraId="3D1135E3" w14:textId="77777777" w:rsidR="004A6A08" w:rsidRDefault="004A6A08" w:rsidP="00E06FE0">
            <w:pPr>
              <w:jc w:val="both"/>
              <w:rPr>
                <w:noProof/>
                <w:szCs w:val="22"/>
              </w:rPr>
            </w:pPr>
            <w:r w:rsidRPr="00192BA0">
              <w:rPr>
                <w:b/>
                <w:bCs/>
                <w:noProof/>
                <w:szCs w:val="22"/>
              </w:rPr>
              <w:t>Map System Data Actions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develop and document a map of system data actions.</w:t>
            </w:r>
          </w:p>
          <w:p w14:paraId="494D1641" w14:textId="176D9799" w:rsidR="00824D3D" w:rsidRPr="00734EE9" w:rsidRDefault="00824D3D" w:rsidP="00E06FE0">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bl>
    <w:p w14:paraId="2E224D92" w14:textId="77777777" w:rsidR="004A6A08" w:rsidRDefault="004A6A08" w:rsidP="004A6A08">
      <w:pPr>
        <w:pStyle w:val="OCS-H2"/>
      </w:pPr>
      <w:r w:rsidRPr="00192BA0">
        <w:rPr>
          <w:noProof/>
        </w:rPr>
        <w:t>SIGNED COMPONENTS</w:t>
      </w:r>
      <w:r>
        <w:t xml:space="preserve"> (</w:t>
      </w:r>
      <w:r w:rsidRPr="00192BA0">
        <w:rPr>
          <w:noProof/>
        </w:rPr>
        <w:t>CM-14</w:t>
      </w:r>
      <w:r>
        <w:t>)</w:t>
      </w:r>
    </w:p>
    <w:p w14:paraId="7506B2D4" w14:textId="77777777" w:rsidR="004A6A08" w:rsidRPr="006F18CF" w:rsidRDefault="004A6A08" w:rsidP="004A6A08">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1D075239" w14:textId="61B3C0A4" w:rsidR="004A6A08" w:rsidRDefault="004A6A08" w:rsidP="00E06FE0">
      <w:pPr>
        <w:jc w:val="both"/>
      </w:pPr>
      <w:r w:rsidRPr="00A178A0">
        <w:rPr>
          <w:b/>
          <w:bCs/>
          <w:i/>
          <w:iCs/>
        </w:rPr>
        <w:t>Discussion:</w:t>
      </w:r>
      <w:r>
        <w:t xml:space="preserve"> </w:t>
      </w:r>
      <w:r w:rsidRPr="00192BA0">
        <w:rPr>
          <w:noProof/>
        </w:rPr>
        <w:t xml:space="preserve">Software and firmware components </w:t>
      </w:r>
      <w:r w:rsidR="0078045D">
        <w:rPr>
          <w:noProof/>
        </w:rPr>
        <w:t xml:space="preserve">must be </w:t>
      </w:r>
      <w:r w:rsidRPr="00192BA0">
        <w:rPr>
          <w:noProof/>
        </w:rPr>
        <w:t>prevented from installation unless signed with recognized and approved certificates include software and firmware version updates, patches, service packs, device drivers, and basic input/output system updates. Organizations can identify applicable software and firmware components by type, by specific items, or a combination of both.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A6A08" w:rsidRPr="00734EE9" w14:paraId="0500E93A" w14:textId="77777777" w:rsidTr="00FB28F6">
        <w:trPr>
          <w:cantSplit/>
          <w:trHeight w:val="351"/>
        </w:trPr>
        <w:tc>
          <w:tcPr>
            <w:tcW w:w="1450" w:type="dxa"/>
          </w:tcPr>
          <w:p w14:paraId="3CEA1B11" w14:textId="77777777" w:rsidR="004A6A08" w:rsidRPr="00734EE9" w:rsidRDefault="004A6A08" w:rsidP="00E06FE0">
            <w:pPr>
              <w:jc w:val="both"/>
              <w:rPr>
                <w:b/>
                <w:bCs/>
                <w:sz w:val="20"/>
                <w:szCs w:val="20"/>
              </w:rPr>
            </w:pPr>
            <w:r w:rsidRPr="00192BA0">
              <w:rPr>
                <w:b/>
                <w:bCs/>
                <w:noProof/>
                <w:sz w:val="20"/>
                <w:szCs w:val="20"/>
              </w:rPr>
              <w:t>CM-14</w:t>
            </w:r>
          </w:p>
        </w:tc>
        <w:tc>
          <w:tcPr>
            <w:tcW w:w="8620" w:type="dxa"/>
          </w:tcPr>
          <w:p w14:paraId="3A5FEDC4" w14:textId="69A9D7F1" w:rsidR="004A6A08" w:rsidRDefault="004A6A08" w:rsidP="00E06FE0">
            <w:pPr>
              <w:jc w:val="both"/>
              <w:rPr>
                <w:noProof/>
                <w:szCs w:val="22"/>
              </w:rPr>
            </w:pPr>
            <w:r w:rsidRPr="00192BA0">
              <w:rPr>
                <w:b/>
                <w:bCs/>
                <w:noProof/>
                <w:szCs w:val="22"/>
              </w:rPr>
              <w:t>Prevent Unverified Software Installation</w:t>
            </w:r>
            <w:r w:rsidRPr="00BF251F">
              <w:rPr>
                <w:b/>
                <w:bCs/>
                <w:szCs w:val="22"/>
              </w:rPr>
              <w:t>:</w:t>
            </w:r>
            <w:r w:rsidRPr="00734EE9">
              <w:rPr>
                <w:b/>
                <w:bCs/>
                <w:i/>
                <w:iCs/>
                <w:szCs w:val="22"/>
              </w:rPr>
              <w:t xml:space="preserve"> </w:t>
            </w:r>
            <w:r w:rsidR="00045CC0">
              <w:rPr>
                <w:noProof/>
                <w:szCs w:val="22"/>
                <w:highlight w:val="cyan"/>
              </w:rPr>
              <w:t>[CIO or CISO Role]</w:t>
            </w:r>
            <w:r w:rsidRPr="00192BA0">
              <w:rPr>
                <w:noProof/>
                <w:szCs w:val="22"/>
              </w:rPr>
              <w:t xml:space="preserve"> shall prevent the installation of [software and firmware components] without verification that the component has been digitally signed using a certificate that is recognized and approved by the organization.</w:t>
            </w:r>
          </w:p>
          <w:p w14:paraId="7C1D2427" w14:textId="3692A6F3" w:rsidR="00824D3D" w:rsidRPr="00734EE9" w:rsidRDefault="00824D3D" w:rsidP="00E06FE0">
            <w:pPr>
              <w:jc w:val="both"/>
              <w:rPr>
                <w:i/>
                <w:iCs/>
                <w:szCs w:val="22"/>
              </w:rPr>
            </w:pPr>
            <w:r w:rsidRPr="0033625B">
              <w:rPr>
                <w:i/>
                <w:iCs/>
                <w:noProof/>
                <w:color w:val="008700"/>
                <w:sz w:val="18"/>
                <w:szCs w:val="18"/>
              </w:rPr>
              <w:t xml:space="preserve">{Instructions: Agencies should identify the role that is assigned the </w:t>
            </w:r>
            <w:r w:rsidR="00F06B49" w:rsidRPr="0033625B">
              <w:rPr>
                <w:i/>
                <w:iCs/>
                <w:noProof/>
                <w:color w:val="008700"/>
                <w:sz w:val="18"/>
                <w:szCs w:val="18"/>
              </w:rPr>
              <w:t>responsibility</w:t>
            </w:r>
            <w:r w:rsidRPr="0033625B">
              <w:rPr>
                <w:i/>
                <w:iCs/>
                <w:noProof/>
                <w:color w:val="008700"/>
                <w:sz w:val="18"/>
                <w:szCs w:val="18"/>
              </w:rPr>
              <w:t xml:space="preserve"> to oversee compliance with this  policy statement.}</w:t>
            </w:r>
          </w:p>
        </w:tc>
      </w:tr>
    </w:tbl>
    <w:p w14:paraId="2532068B" w14:textId="77777777" w:rsidR="00751846" w:rsidRPr="00CF4B3C" w:rsidRDefault="00751846" w:rsidP="00E06FE0">
      <w:pPr>
        <w:pStyle w:val="Heading1"/>
      </w:pPr>
      <w:r>
        <w:t>ROLES AND RESPONSIBILITIES</w:t>
      </w:r>
    </w:p>
    <w:p w14:paraId="0B31CE41" w14:textId="77777777" w:rsidR="00751846" w:rsidRDefault="00751846" w:rsidP="00751846">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10C2393B" w14:textId="77777777" w:rsidR="00751846" w:rsidRDefault="00751846" w:rsidP="00751846">
      <w:r w:rsidRPr="0033625B">
        <w:rPr>
          <w:i/>
          <w:iCs/>
          <w:noProof/>
          <w:color w:val="008700"/>
          <w:sz w:val="18"/>
          <w:szCs w:val="18"/>
        </w:rPr>
        <w:t xml:space="preserve">{Instructions: Agencies should review the list of common roles found in Information Security Programs </w:t>
      </w:r>
      <w:r w:rsidRPr="0033625B">
        <w:rPr>
          <w:i/>
          <w:iCs/>
          <w:color w:val="008700"/>
          <w:sz w:val="18"/>
          <w:szCs w:val="20"/>
        </w:rPr>
        <w:t xml:space="preserve">and </w:t>
      </w:r>
      <w:proofErr w:type="gramStart"/>
      <w:r w:rsidRPr="0033625B">
        <w:rPr>
          <w:i/>
          <w:iCs/>
          <w:color w:val="008700"/>
          <w:sz w:val="18"/>
          <w:szCs w:val="20"/>
        </w:rPr>
        <w:t>customize</w:t>
      </w:r>
      <w:proofErr w:type="gramEnd"/>
      <w:r w:rsidRPr="0033625B">
        <w:rPr>
          <w:i/>
          <w:iCs/>
          <w:color w:val="008700"/>
          <w:sz w:val="18"/>
          <w:szCs w:val="20"/>
        </w:rPr>
        <w:t xml:space="preserve"> to meet their unique challenges, requirements, and </w:t>
      </w:r>
      <w:proofErr w:type="gramStart"/>
      <w:r w:rsidRPr="0033625B">
        <w:rPr>
          <w:i/>
          <w:iCs/>
          <w:color w:val="008700"/>
          <w:sz w:val="18"/>
          <w:szCs w:val="20"/>
        </w:rPr>
        <w:t>constraints.}</w:t>
      </w:r>
      <w:proofErr w:type="gramEnd"/>
    </w:p>
    <w:p w14:paraId="061A46F5" w14:textId="77777777" w:rsidR="00751846" w:rsidRPr="008D31BE" w:rsidRDefault="00751846" w:rsidP="00E06FE0">
      <w:pPr>
        <w:pStyle w:val="ListParagraph"/>
        <w:numPr>
          <w:ilvl w:val="1"/>
          <w:numId w:val="17"/>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3920D329" w14:textId="6B0DF5C5" w:rsidR="00751846" w:rsidRPr="008D31BE" w:rsidRDefault="00751846" w:rsidP="00E06FE0">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is 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3B51A18A" w14:textId="77777777" w:rsidR="00751846" w:rsidRPr="00C3019E" w:rsidRDefault="00751846" w:rsidP="00E06FE0">
      <w:pPr>
        <w:pStyle w:val="ListParagraph"/>
        <w:numPr>
          <w:ilvl w:val="1"/>
          <w:numId w:val="17"/>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45AEF636" w14:textId="77777777" w:rsidR="00751846" w:rsidRPr="008D31BE" w:rsidRDefault="00751846" w:rsidP="00E06FE0">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64284F9B" w14:textId="77777777" w:rsidR="00751846" w:rsidRPr="00950E73" w:rsidRDefault="00751846" w:rsidP="00E06FE0">
      <w:pPr>
        <w:pStyle w:val="ListParagraph"/>
        <w:numPr>
          <w:ilvl w:val="1"/>
          <w:numId w:val="17"/>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1E64155D" w14:textId="77777777" w:rsidR="00950E73" w:rsidRPr="00950E73" w:rsidRDefault="00950E73" w:rsidP="00950E73">
      <w:pPr>
        <w:spacing w:before="240"/>
        <w:rPr>
          <w:b/>
          <w:bCs/>
        </w:rPr>
      </w:pPr>
    </w:p>
    <w:p w14:paraId="32B35BB9" w14:textId="77777777" w:rsidR="00494FFB" w:rsidRDefault="00494FFB" w:rsidP="00494FFB">
      <w:pPr>
        <w:pStyle w:val="ListParagraph"/>
        <w:spacing w:before="240"/>
        <w:ind w:left="360"/>
        <w:rPr>
          <w:b/>
          <w:bCs/>
        </w:rPr>
      </w:pPr>
    </w:p>
    <w:p w14:paraId="13222EE0" w14:textId="77777777" w:rsidR="00AD5F32" w:rsidRPr="00CF4B3C" w:rsidRDefault="00AD5F32" w:rsidP="00E06FE0">
      <w:pPr>
        <w:pStyle w:val="Heading1"/>
      </w:pPr>
      <w:r>
        <w:t>EXCEPTIONS</w:t>
      </w:r>
    </w:p>
    <w:p w14:paraId="1B52AB09" w14:textId="32DF3332" w:rsidR="008C7D8D" w:rsidRDefault="00AD5F32" w:rsidP="008C7D8D">
      <w:r w:rsidRPr="005A0949">
        <w:t xml:space="preserve">The CIO or CISO may approve in advance and in writing any exceptions to this </w:t>
      </w:r>
      <w:r w:rsidR="00053DE4" w:rsidRPr="004A6A08">
        <w:t>Configuration Management Policy</w:t>
      </w:r>
      <w:r w:rsidRPr="005A0949">
        <w:t>.</w:t>
      </w:r>
    </w:p>
    <w:p w14:paraId="1CB2649B" w14:textId="39E89D34" w:rsidR="00494FFB" w:rsidRPr="00CF4B3C" w:rsidRDefault="00494FFB" w:rsidP="00E06FE0">
      <w:pPr>
        <w:pStyle w:val="Heading1"/>
      </w:pPr>
      <w:r>
        <w:t>REFERENCES</w:t>
      </w:r>
    </w:p>
    <w:p w14:paraId="51828AF6" w14:textId="1A8456D3" w:rsidR="00D85C56" w:rsidRDefault="00D85C56" w:rsidP="00E06FE0">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23"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24"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25"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26"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27" w:history="1">
        <w:r>
          <w:rPr>
            <w:rStyle w:val="Hyperlink"/>
          </w:rPr>
          <w:t>Executive_Order_2024-011.pdf</w:t>
        </w:r>
      </w:hyperlink>
      <w:r>
        <w:t xml:space="preserve"> </w:t>
      </w:r>
      <w:r>
        <w:br/>
      </w:r>
    </w:p>
    <w:p w14:paraId="11C14E4B" w14:textId="67ACB1FE" w:rsidR="00CF4B3C" w:rsidRPr="008C7D8D" w:rsidRDefault="00494FFB" w:rsidP="00E06FE0">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37E7E9E3" w:rsidR="008C7D8D" w:rsidRDefault="008C7D8D" w:rsidP="008C7D8D">
            <w:pPr>
              <w:spacing w:after="0"/>
              <w:jc w:val="center"/>
            </w:pPr>
            <w:r w:rsidRPr="002D1A56">
              <w:rPr>
                <w:highlight w:val="cyan"/>
              </w:rPr>
              <w:t>06/01/202</w:t>
            </w:r>
            <w:r w:rsidR="002D1A56" w:rsidRPr="002D1A56">
              <w:rPr>
                <w:highlight w:val="cyan"/>
              </w:rPr>
              <w:t>6</w:t>
            </w:r>
          </w:p>
        </w:tc>
        <w:tc>
          <w:tcPr>
            <w:tcW w:w="1350" w:type="dxa"/>
            <w:vAlign w:val="center"/>
          </w:tcPr>
          <w:p w14:paraId="03EA8E08" w14:textId="566503BC" w:rsidR="008C7D8D" w:rsidRDefault="008C7D8D" w:rsidP="008C7D8D">
            <w:pPr>
              <w:spacing w:after="0"/>
              <w:jc w:val="center"/>
            </w:pPr>
            <w:r>
              <w:t>0.1</w:t>
            </w:r>
          </w:p>
        </w:tc>
        <w:tc>
          <w:tcPr>
            <w:tcW w:w="2520" w:type="dxa"/>
            <w:vAlign w:val="center"/>
          </w:tcPr>
          <w:p w14:paraId="58578C57" w14:textId="3851D7A2" w:rsidR="008C7D8D" w:rsidRDefault="008C7D8D" w:rsidP="008C7D8D">
            <w:pPr>
              <w:spacing w:after="0"/>
              <w:jc w:val="center"/>
            </w:pPr>
            <w:r>
              <w:t>-</w:t>
            </w:r>
          </w:p>
        </w:tc>
        <w:tc>
          <w:tcPr>
            <w:tcW w:w="4590" w:type="dxa"/>
            <w:vAlign w:val="center"/>
          </w:tcPr>
          <w:p w14:paraId="31AFD1BA" w14:textId="071BCA15" w:rsidR="008C7D8D" w:rsidRDefault="008C7D8D" w:rsidP="008C7D8D">
            <w:pPr>
              <w:spacing w:after="0"/>
              <w:jc w:val="center"/>
            </w:pPr>
            <w:r>
              <w:t>Initial Draft</w:t>
            </w:r>
          </w:p>
        </w:tc>
      </w:tr>
      <w:tr w:rsidR="008C7D8D" w14:paraId="6F8A8010" w14:textId="77777777" w:rsidTr="00494FFB">
        <w:trPr>
          <w:cantSplit/>
          <w:jc w:val="center"/>
        </w:trPr>
        <w:tc>
          <w:tcPr>
            <w:tcW w:w="1620" w:type="dxa"/>
            <w:vAlign w:val="center"/>
          </w:tcPr>
          <w:p w14:paraId="4453F4B4" w14:textId="167E2932" w:rsidR="008C7D8D" w:rsidRDefault="008C7D8D" w:rsidP="008C7D8D">
            <w:pPr>
              <w:spacing w:after="0"/>
              <w:jc w:val="center"/>
            </w:pPr>
            <w:r>
              <w:t>-</w:t>
            </w:r>
          </w:p>
        </w:tc>
        <w:tc>
          <w:tcPr>
            <w:tcW w:w="1350" w:type="dxa"/>
            <w:vAlign w:val="center"/>
          </w:tcPr>
          <w:p w14:paraId="63DF7A4D" w14:textId="5422EE1D" w:rsidR="008C7D8D" w:rsidRDefault="008C7D8D" w:rsidP="008C7D8D">
            <w:pPr>
              <w:spacing w:after="0"/>
              <w:jc w:val="center"/>
            </w:pPr>
            <w:r>
              <w:t>1.0</w:t>
            </w:r>
          </w:p>
        </w:tc>
        <w:tc>
          <w:tcPr>
            <w:tcW w:w="2520" w:type="dxa"/>
            <w:vAlign w:val="center"/>
          </w:tcPr>
          <w:p w14:paraId="0F63BECE" w14:textId="68FA873C" w:rsidR="008C7D8D" w:rsidRDefault="008C7D8D" w:rsidP="008C7D8D">
            <w:pPr>
              <w:spacing w:after="0"/>
              <w:jc w:val="center"/>
            </w:pPr>
            <w:r>
              <w:t>-</w:t>
            </w:r>
          </w:p>
        </w:tc>
        <w:tc>
          <w:tcPr>
            <w:tcW w:w="4590" w:type="dxa"/>
            <w:vAlign w:val="center"/>
          </w:tcPr>
          <w:p w14:paraId="009BAEB8" w14:textId="4C23AFF6" w:rsidR="008C7D8D" w:rsidRDefault="008C7D8D" w:rsidP="008C7D8D">
            <w:pPr>
              <w:spacing w:after="0"/>
              <w:jc w:val="center"/>
            </w:pPr>
            <w:r>
              <w:t>Published Policy</w:t>
            </w:r>
          </w:p>
        </w:tc>
      </w:tr>
      <w:tr w:rsidR="008C7D8D" w14:paraId="0C3C3A40" w14:textId="77777777" w:rsidTr="00494FFB">
        <w:trPr>
          <w:cantSplit/>
          <w:jc w:val="center"/>
        </w:trPr>
        <w:tc>
          <w:tcPr>
            <w:tcW w:w="1620" w:type="dxa"/>
            <w:vAlign w:val="center"/>
          </w:tcPr>
          <w:p w14:paraId="747FF57E" w14:textId="11D87EA6" w:rsidR="008C7D8D" w:rsidRDefault="008C7D8D" w:rsidP="008C7D8D">
            <w:pPr>
              <w:spacing w:after="0"/>
              <w:jc w:val="center"/>
            </w:pPr>
            <w:r>
              <w:t>-</w:t>
            </w:r>
          </w:p>
        </w:tc>
        <w:tc>
          <w:tcPr>
            <w:tcW w:w="1350" w:type="dxa"/>
            <w:vAlign w:val="center"/>
          </w:tcPr>
          <w:p w14:paraId="6BF9D5B6" w14:textId="66BDD2A7" w:rsidR="008C7D8D" w:rsidRDefault="008C7D8D" w:rsidP="008C7D8D">
            <w:pPr>
              <w:spacing w:after="0"/>
              <w:jc w:val="center"/>
            </w:pPr>
            <w:r>
              <w:t>-</w:t>
            </w:r>
          </w:p>
        </w:tc>
        <w:tc>
          <w:tcPr>
            <w:tcW w:w="2520" w:type="dxa"/>
            <w:vAlign w:val="center"/>
          </w:tcPr>
          <w:p w14:paraId="6A889988" w14:textId="16DCF061" w:rsidR="008C7D8D" w:rsidRDefault="008C7D8D" w:rsidP="008C7D8D">
            <w:pPr>
              <w:spacing w:after="0"/>
              <w:jc w:val="center"/>
            </w:pPr>
            <w:r>
              <w:t>-</w:t>
            </w:r>
          </w:p>
        </w:tc>
        <w:tc>
          <w:tcPr>
            <w:tcW w:w="4590" w:type="dxa"/>
            <w:vAlign w:val="center"/>
          </w:tcPr>
          <w:p w14:paraId="1576DE56" w14:textId="23468FFF" w:rsidR="008C7D8D" w:rsidRDefault="008C7D8D" w:rsidP="008C7D8D">
            <w:pPr>
              <w:spacing w:after="0"/>
              <w:jc w:val="center"/>
            </w:pPr>
            <w:r>
              <w:t>-</w:t>
            </w:r>
          </w:p>
        </w:tc>
      </w:tr>
      <w:tr w:rsidR="008C7D8D" w14:paraId="1598AB70" w14:textId="77777777" w:rsidTr="00494FFB">
        <w:trPr>
          <w:cantSplit/>
          <w:jc w:val="center"/>
        </w:trPr>
        <w:tc>
          <w:tcPr>
            <w:tcW w:w="1620" w:type="dxa"/>
            <w:vAlign w:val="center"/>
          </w:tcPr>
          <w:p w14:paraId="7D9354C8" w14:textId="06177548" w:rsidR="008C7D8D" w:rsidRDefault="008C7D8D" w:rsidP="008C7D8D">
            <w:pPr>
              <w:spacing w:after="0"/>
              <w:jc w:val="center"/>
            </w:pPr>
            <w:r>
              <w:t>-</w:t>
            </w:r>
          </w:p>
        </w:tc>
        <w:tc>
          <w:tcPr>
            <w:tcW w:w="1350" w:type="dxa"/>
            <w:vAlign w:val="center"/>
          </w:tcPr>
          <w:p w14:paraId="18286AF4" w14:textId="525831EC" w:rsidR="008C7D8D" w:rsidRDefault="008C7D8D" w:rsidP="008C7D8D">
            <w:pPr>
              <w:spacing w:after="0"/>
              <w:jc w:val="center"/>
            </w:pPr>
            <w:r>
              <w:t>-</w:t>
            </w:r>
          </w:p>
        </w:tc>
        <w:tc>
          <w:tcPr>
            <w:tcW w:w="2520" w:type="dxa"/>
            <w:vAlign w:val="center"/>
          </w:tcPr>
          <w:p w14:paraId="619BD480" w14:textId="76D1C659" w:rsidR="008C7D8D" w:rsidRDefault="008C7D8D" w:rsidP="008C7D8D">
            <w:pPr>
              <w:spacing w:after="0"/>
              <w:jc w:val="center"/>
            </w:pPr>
            <w:r>
              <w:t>-</w:t>
            </w:r>
          </w:p>
        </w:tc>
        <w:tc>
          <w:tcPr>
            <w:tcW w:w="4590" w:type="dxa"/>
            <w:vAlign w:val="center"/>
          </w:tcPr>
          <w:p w14:paraId="323425BE" w14:textId="3CE97517" w:rsidR="008C7D8D" w:rsidRDefault="008C7D8D" w:rsidP="008C7D8D">
            <w:pPr>
              <w:spacing w:after="0"/>
              <w:jc w:val="center"/>
            </w:pPr>
            <w:r>
              <w:t>Next Scheduled Policy Review</w:t>
            </w:r>
          </w:p>
        </w:tc>
      </w:tr>
    </w:tbl>
    <w:p w14:paraId="10A1367E" w14:textId="03D10C51" w:rsidR="004A23F1" w:rsidRDefault="004A23F1" w:rsidP="00E06FE0">
      <w:pPr>
        <w:pStyle w:val="Heading1"/>
      </w:pPr>
      <w: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60B0A80D" w:rsidR="004A23F1" w:rsidRDefault="00452CB3" w:rsidP="004A23F1">
            <w:pPr>
              <w:spacing w:after="0"/>
            </w:pPr>
            <w:r w:rsidRPr="008C7D8D">
              <w:rPr>
                <w:highlight w:val="cyan"/>
              </w:rPr>
              <w:t>06/01/2025</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226750A6" w:rsidR="00494FFB" w:rsidRPr="00B72B3E" w:rsidRDefault="00494FFB" w:rsidP="00494FFB"/>
    <w:sectPr w:rsidR="00494FFB" w:rsidRPr="00B72B3E" w:rsidSect="002D1A56">
      <w:footerReference w:type="default" r:id="rId28"/>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5B741" w14:textId="77777777" w:rsidR="00B971DF" w:rsidRDefault="00B971DF" w:rsidP="002F4343">
      <w:r>
        <w:separator/>
      </w:r>
    </w:p>
  </w:endnote>
  <w:endnote w:type="continuationSeparator" w:id="0">
    <w:p w14:paraId="1EC369C9" w14:textId="77777777" w:rsidR="00B971DF" w:rsidRDefault="00B971DF"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rsidP="00F65E8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04A4" w14:textId="77777777" w:rsidR="003C6330" w:rsidRDefault="00653C63">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A329" w14:textId="434A06B3" w:rsidR="00AA4C93" w:rsidRPr="00DC60D1" w:rsidRDefault="00AA4C93" w:rsidP="00AA4C93">
    <w:pPr>
      <w:pStyle w:val="Footer"/>
      <w:jc w:val="right"/>
      <w:rPr>
        <w:b/>
        <w:bCs/>
      </w:rP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sidR="00DC60D1" w:rsidRPr="00DC60D1">
      <w:rPr>
        <w:b/>
        <w:bCs/>
      </w:rPr>
      <w:t>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46CC8" w14:textId="77777777" w:rsidR="00B971DF" w:rsidRDefault="00B971DF" w:rsidP="002F4343">
      <w:r>
        <w:separator/>
      </w:r>
    </w:p>
  </w:footnote>
  <w:footnote w:type="continuationSeparator" w:id="0">
    <w:p w14:paraId="04B01E7C" w14:textId="77777777" w:rsidR="00B971DF" w:rsidRDefault="00B971DF"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21ACC0FE"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1.9pt;height:732.9pt;visibility:visible;mso-wrap-style:squar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712.5pt;height:732.9pt;visibility:visible;mso-wrap-style:square" o:bullet="t">
        <v:imagedata r:id="rId2" o:title=""/>
      </v:shape>
    </w:pict>
  </w:numPicBullet>
  <w:numPicBullet w:numPicBulletId="2">
    <w:pict>
      <v:shape id="_x0000_i1027" type="#_x0000_t75" style="width:1115.7pt;height:1146.6pt;visibility:visible;mso-wrap-style:squar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4458EE"/>
    <w:multiLevelType w:val="hybridMultilevel"/>
    <w:tmpl w:val="D6448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162114"/>
    <w:multiLevelType w:val="hybridMultilevel"/>
    <w:tmpl w:val="55446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70046"/>
    <w:multiLevelType w:val="hybridMultilevel"/>
    <w:tmpl w:val="DF3EC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547000"/>
    <w:multiLevelType w:val="hybridMultilevel"/>
    <w:tmpl w:val="7B423A9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52"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0F5FB5"/>
    <w:multiLevelType w:val="hybridMultilevel"/>
    <w:tmpl w:val="FD9CF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AA60B8C"/>
    <w:multiLevelType w:val="hybridMultilevel"/>
    <w:tmpl w:val="34FE3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1" w15:restartNumberingAfterBreak="0">
    <w:nsid w:val="223D3E69"/>
    <w:multiLevelType w:val="hybridMultilevel"/>
    <w:tmpl w:val="D25A63AE"/>
    <w:lvl w:ilvl="0" w:tplc="BC6E3B8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95621A"/>
    <w:multiLevelType w:val="hybridMultilevel"/>
    <w:tmpl w:val="ABC424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79863AC"/>
    <w:multiLevelType w:val="hybridMultilevel"/>
    <w:tmpl w:val="55204052"/>
    <w:lvl w:ilvl="0" w:tplc="2B166840">
      <w:start w:val="1"/>
      <w:numFmt w:val="decimal"/>
      <w:lvlText w:val="%1."/>
      <w:lvlJc w:val="left"/>
      <w:pPr>
        <w:ind w:left="360" w:hanging="360"/>
      </w:pPr>
      <w:rPr>
        <w:rFonts w:hint="default"/>
      </w:rPr>
    </w:lvl>
    <w:lvl w:ilvl="1" w:tplc="DCD0D6D8">
      <w:start w:val="1"/>
      <w:numFmt w:val="lowerLetter"/>
      <w:lvlText w:val="%2."/>
      <w:lvlJc w:val="left"/>
      <w:pPr>
        <w:ind w:left="504" w:hanging="360"/>
      </w:pPr>
      <w:rPr>
        <w:rFonts w:hint="default"/>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4954676E"/>
    <w:multiLevelType w:val="hybridMultilevel"/>
    <w:tmpl w:val="B2061DE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E1C2118"/>
    <w:multiLevelType w:val="hybridMultilevel"/>
    <w:tmpl w:val="B68CABFA"/>
    <w:lvl w:ilvl="0" w:tplc="04090001">
      <w:start w:val="1"/>
      <w:numFmt w:val="bullet"/>
      <w:lvlText w:val=""/>
      <w:lvlJc w:val="left"/>
      <w:pPr>
        <w:ind w:left="1052" w:hanging="360"/>
      </w:pPr>
      <w:rPr>
        <w:rFonts w:ascii="Symbol" w:hAnsi="Symbol"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30"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5"/>
  </w:num>
  <w:num w:numId="2" w16cid:durableId="1870292006">
    <w:abstractNumId w:val="31"/>
  </w:num>
  <w:num w:numId="3" w16cid:durableId="1037974868">
    <w:abstractNumId w:val="38"/>
  </w:num>
  <w:num w:numId="4" w16cid:durableId="1786194543">
    <w:abstractNumId w:val="1"/>
  </w:num>
  <w:num w:numId="5" w16cid:durableId="272716593">
    <w:abstractNumId w:val="19"/>
  </w:num>
  <w:num w:numId="6" w16cid:durableId="1446922643">
    <w:abstractNumId w:val="13"/>
  </w:num>
  <w:num w:numId="7" w16cid:durableId="2017339123">
    <w:abstractNumId w:val="32"/>
  </w:num>
  <w:num w:numId="8" w16cid:durableId="560019094">
    <w:abstractNumId w:val="26"/>
  </w:num>
  <w:num w:numId="9" w16cid:durableId="310719103">
    <w:abstractNumId w:val="23"/>
  </w:num>
  <w:num w:numId="10" w16cid:durableId="248346028">
    <w:abstractNumId w:val="8"/>
  </w:num>
  <w:num w:numId="11" w16cid:durableId="2050302068">
    <w:abstractNumId w:val="30"/>
  </w:num>
  <w:num w:numId="12" w16cid:durableId="156699124">
    <w:abstractNumId w:val="33"/>
  </w:num>
  <w:num w:numId="13" w16cid:durableId="217864205">
    <w:abstractNumId w:val="28"/>
  </w:num>
  <w:num w:numId="14" w16cid:durableId="1203638250">
    <w:abstractNumId w:val="27"/>
  </w:num>
  <w:num w:numId="15" w16cid:durableId="514347271">
    <w:abstractNumId w:val="10"/>
  </w:num>
  <w:num w:numId="16" w16cid:durableId="1455292902">
    <w:abstractNumId w:val="17"/>
  </w:num>
  <w:num w:numId="17" w16cid:durableId="1105619125">
    <w:abstractNumId w:val="22"/>
  </w:num>
  <w:num w:numId="18" w16cid:durableId="1675910304">
    <w:abstractNumId w:val="34"/>
  </w:num>
  <w:num w:numId="19" w16cid:durableId="270169552">
    <w:abstractNumId w:val="21"/>
  </w:num>
  <w:num w:numId="20" w16cid:durableId="1943954255">
    <w:abstractNumId w:val="37"/>
  </w:num>
  <w:num w:numId="21" w16cid:durableId="1011448656">
    <w:abstractNumId w:val="0"/>
  </w:num>
  <w:num w:numId="22" w16cid:durableId="555166402">
    <w:abstractNumId w:val="14"/>
  </w:num>
  <w:num w:numId="23" w16cid:durableId="806629126">
    <w:abstractNumId w:val="16"/>
  </w:num>
  <w:num w:numId="24" w16cid:durableId="837158137">
    <w:abstractNumId w:val="35"/>
  </w:num>
  <w:num w:numId="25" w16cid:durableId="2053143298">
    <w:abstractNumId w:val="18"/>
  </w:num>
  <w:num w:numId="26" w16cid:durableId="333918802">
    <w:abstractNumId w:val="15"/>
  </w:num>
  <w:num w:numId="27" w16cid:durableId="2145150802">
    <w:abstractNumId w:val="36"/>
  </w:num>
  <w:num w:numId="28" w16cid:durableId="717431585">
    <w:abstractNumId w:val="4"/>
  </w:num>
  <w:num w:numId="29" w16cid:durableId="317732989">
    <w:abstractNumId w:val="29"/>
  </w:num>
  <w:num w:numId="30" w16cid:durableId="1327779353">
    <w:abstractNumId w:val="6"/>
  </w:num>
  <w:num w:numId="31" w16cid:durableId="1758476382">
    <w:abstractNumId w:val="7"/>
  </w:num>
  <w:num w:numId="32" w16cid:durableId="1671060564">
    <w:abstractNumId w:val="2"/>
  </w:num>
  <w:num w:numId="33" w16cid:durableId="902832524">
    <w:abstractNumId w:val="12"/>
  </w:num>
  <w:num w:numId="34" w16cid:durableId="1619675198">
    <w:abstractNumId w:val="9"/>
  </w:num>
  <w:num w:numId="35" w16cid:durableId="939409026">
    <w:abstractNumId w:val="25"/>
  </w:num>
  <w:num w:numId="36" w16cid:durableId="1631478224">
    <w:abstractNumId w:val="20"/>
  </w:num>
  <w:num w:numId="37" w16cid:durableId="620721463">
    <w:abstractNumId w:val="3"/>
  </w:num>
  <w:num w:numId="38" w16cid:durableId="1253663852">
    <w:abstractNumId w:val="24"/>
  </w:num>
  <w:num w:numId="39" w16cid:durableId="1895195152">
    <w:abstractNumId w:val="11"/>
  </w:num>
  <w:num w:numId="40" w16cid:durableId="1168250476">
    <w:abstractNumId w:val="39"/>
  </w:num>
  <w:num w:numId="41" w16cid:durableId="1432822278">
    <w:abstractNumId w:val="39"/>
  </w:num>
  <w:num w:numId="42" w16cid:durableId="1701783806">
    <w:abstractNumId w:val="8"/>
  </w:num>
  <w:num w:numId="43" w16cid:durableId="1135100975">
    <w:abstractNumId w:val="8"/>
  </w:num>
  <w:num w:numId="44" w16cid:durableId="44913054">
    <w:abstractNumId w:val="8"/>
  </w:num>
  <w:num w:numId="45" w16cid:durableId="1925217692">
    <w:abstractNumId w:val="8"/>
  </w:num>
  <w:num w:numId="46" w16cid:durableId="425462694">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3A5F"/>
    <w:rsid w:val="0000480D"/>
    <w:rsid w:val="0000692F"/>
    <w:rsid w:val="00007D82"/>
    <w:rsid w:val="00011C4B"/>
    <w:rsid w:val="0001562E"/>
    <w:rsid w:val="00016DF6"/>
    <w:rsid w:val="000178FA"/>
    <w:rsid w:val="00017D43"/>
    <w:rsid w:val="00022F62"/>
    <w:rsid w:val="00024771"/>
    <w:rsid w:val="00026CAA"/>
    <w:rsid w:val="00027019"/>
    <w:rsid w:val="000327D4"/>
    <w:rsid w:val="000340CE"/>
    <w:rsid w:val="000344E7"/>
    <w:rsid w:val="00035B04"/>
    <w:rsid w:val="0003711B"/>
    <w:rsid w:val="00040186"/>
    <w:rsid w:val="0004171D"/>
    <w:rsid w:val="000419F2"/>
    <w:rsid w:val="000433B5"/>
    <w:rsid w:val="000436E6"/>
    <w:rsid w:val="00045CC0"/>
    <w:rsid w:val="00046178"/>
    <w:rsid w:val="000463F7"/>
    <w:rsid w:val="000477DA"/>
    <w:rsid w:val="000500AD"/>
    <w:rsid w:val="00051F45"/>
    <w:rsid w:val="00053858"/>
    <w:rsid w:val="00053970"/>
    <w:rsid w:val="00053CAA"/>
    <w:rsid w:val="00053DE4"/>
    <w:rsid w:val="0005499B"/>
    <w:rsid w:val="00057B67"/>
    <w:rsid w:val="0006254D"/>
    <w:rsid w:val="00062736"/>
    <w:rsid w:val="000643A8"/>
    <w:rsid w:val="00064631"/>
    <w:rsid w:val="0006722C"/>
    <w:rsid w:val="00067AB8"/>
    <w:rsid w:val="00067DF8"/>
    <w:rsid w:val="00071315"/>
    <w:rsid w:val="000725D1"/>
    <w:rsid w:val="0007396E"/>
    <w:rsid w:val="00074A96"/>
    <w:rsid w:val="0007556C"/>
    <w:rsid w:val="00077E49"/>
    <w:rsid w:val="00082772"/>
    <w:rsid w:val="00083FE4"/>
    <w:rsid w:val="00087281"/>
    <w:rsid w:val="00087E9C"/>
    <w:rsid w:val="00090819"/>
    <w:rsid w:val="00091D9B"/>
    <w:rsid w:val="00092F9A"/>
    <w:rsid w:val="00094C92"/>
    <w:rsid w:val="00095AA2"/>
    <w:rsid w:val="00095B95"/>
    <w:rsid w:val="000A04CF"/>
    <w:rsid w:val="000A2367"/>
    <w:rsid w:val="000A24FD"/>
    <w:rsid w:val="000A2B21"/>
    <w:rsid w:val="000A549E"/>
    <w:rsid w:val="000A60E3"/>
    <w:rsid w:val="000B041E"/>
    <w:rsid w:val="000B0D84"/>
    <w:rsid w:val="000B219A"/>
    <w:rsid w:val="000B2C47"/>
    <w:rsid w:val="000B48A9"/>
    <w:rsid w:val="000B491F"/>
    <w:rsid w:val="000B4BFB"/>
    <w:rsid w:val="000B624A"/>
    <w:rsid w:val="000C52A8"/>
    <w:rsid w:val="000C55AD"/>
    <w:rsid w:val="000D19A7"/>
    <w:rsid w:val="000D4513"/>
    <w:rsid w:val="000D5047"/>
    <w:rsid w:val="000D5932"/>
    <w:rsid w:val="000D783D"/>
    <w:rsid w:val="000D79FF"/>
    <w:rsid w:val="000D7AE6"/>
    <w:rsid w:val="000E0453"/>
    <w:rsid w:val="000E2228"/>
    <w:rsid w:val="000E39E1"/>
    <w:rsid w:val="000E5C5E"/>
    <w:rsid w:val="000F0A14"/>
    <w:rsid w:val="000F1EE9"/>
    <w:rsid w:val="000F3940"/>
    <w:rsid w:val="000F4812"/>
    <w:rsid w:val="000F5FED"/>
    <w:rsid w:val="000F6124"/>
    <w:rsid w:val="000F652C"/>
    <w:rsid w:val="000F67E0"/>
    <w:rsid w:val="000F7056"/>
    <w:rsid w:val="000F7B41"/>
    <w:rsid w:val="000F7E48"/>
    <w:rsid w:val="001003A3"/>
    <w:rsid w:val="00103638"/>
    <w:rsid w:val="00104E15"/>
    <w:rsid w:val="001102CB"/>
    <w:rsid w:val="00110F63"/>
    <w:rsid w:val="00116B0F"/>
    <w:rsid w:val="00117ACF"/>
    <w:rsid w:val="00120012"/>
    <w:rsid w:val="00121AD0"/>
    <w:rsid w:val="00121FE4"/>
    <w:rsid w:val="00122AEC"/>
    <w:rsid w:val="00123A0E"/>
    <w:rsid w:val="001351A2"/>
    <w:rsid w:val="00141B83"/>
    <w:rsid w:val="001439F7"/>
    <w:rsid w:val="00145055"/>
    <w:rsid w:val="0015073E"/>
    <w:rsid w:val="0015269A"/>
    <w:rsid w:val="0015625D"/>
    <w:rsid w:val="00160640"/>
    <w:rsid w:val="001606F1"/>
    <w:rsid w:val="00161B81"/>
    <w:rsid w:val="001620B9"/>
    <w:rsid w:val="001622A3"/>
    <w:rsid w:val="00164D49"/>
    <w:rsid w:val="00164F19"/>
    <w:rsid w:val="001653E0"/>
    <w:rsid w:val="0016767F"/>
    <w:rsid w:val="00172B7E"/>
    <w:rsid w:val="00177310"/>
    <w:rsid w:val="00177F3D"/>
    <w:rsid w:val="00180803"/>
    <w:rsid w:val="0018097A"/>
    <w:rsid w:val="00180F56"/>
    <w:rsid w:val="0018307A"/>
    <w:rsid w:val="001839FA"/>
    <w:rsid w:val="00184DA8"/>
    <w:rsid w:val="0018640D"/>
    <w:rsid w:val="00186637"/>
    <w:rsid w:val="00186DA5"/>
    <w:rsid w:val="00190FC3"/>
    <w:rsid w:val="00191BE9"/>
    <w:rsid w:val="00192276"/>
    <w:rsid w:val="00194AA5"/>
    <w:rsid w:val="00196F05"/>
    <w:rsid w:val="001A1575"/>
    <w:rsid w:val="001A29D7"/>
    <w:rsid w:val="001A2BD1"/>
    <w:rsid w:val="001A3921"/>
    <w:rsid w:val="001A46EA"/>
    <w:rsid w:val="001A4A2E"/>
    <w:rsid w:val="001A4BCF"/>
    <w:rsid w:val="001A5620"/>
    <w:rsid w:val="001A618A"/>
    <w:rsid w:val="001A740D"/>
    <w:rsid w:val="001B185A"/>
    <w:rsid w:val="001B2166"/>
    <w:rsid w:val="001B26F5"/>
    <w:rsid w:val="001B2FAA"/>
    <w:rsid w:val="001B7859"/>
    <w:rsid w:val="001C3D29"/>
    <w:rsid w:val="001C5173"/>
    <w:rsid w:val="001C6570"/>
    <w:rsid w:val="001D7F9F"/>
    <w:rsid w:val="001E16B0"/>
    <w:rsid w:val="001E25D0"/>
    <w:rsid w:val="001E5036"/>
    <w:rsid w:val="001F0C9D"/>
    <w:rsid w:val="001F0F11"/>
    <w:rsid w:val="001F35E8"/>
    <w:rsid w:val="001F3C6E"/>
    <w:rsid w:val="001F3D41"/>
    <w:rsid w:val="001F6453"/>
    <w:rsid w:val="001F6DA5"/>
    <w:rsid w:val="001F7842"/>
    <w:rsid w:val="00206C68"/>
    <w:rsid w:val="00207BD6"/>
    <w:rsid w:val="002102F3"/>
    <w:rsid w:val="00212372"/>
    <w:rsid w:val="00213100"/>
    <w:rsid w:val="00214180"/>
    <w:rsid w:val="00224BC4"/>
    <w:rsid w:val="0022705E"/>
    <w:rsid w:val="00227EB9"/>
    <w:rsid w:val="0023175B"/>
    <w:rsid w:val="00232727"/>
    <w:rsid w:val="002357BC"/>
    <w:rsid w:val="0023647A"/>
    <w:rsid w:val="00236FD1"/>
    <w:rsid w:val="00237858"/>
    <w:rsid w:val="00237B70"/>
    <w:rsid w:val="00237C6B"/>
    <w:rsid w:val="0024315D"/>
    <w:rsid w:val="00243A48"/>
    <w:rsid w:val="00247673"/>
    <w:rsid w:val="00247AF1"/>
    <w:rsid w:val="00253059"/>
    <w:rsid w:val="002530F2"/>
    <w:rsid w:val="00253AE7"/>
    <w:rsid w:val="0025653B"/>
    <w:rsid w:val="002579C0"/>
    <w:rsid w:val="00260553"/>
    <w:rsid w:val="002618A4"/>
    <w:rsid w:val="00265CEA"/>
    <w:rsid w:val="0026666F"/>
    <w:rsid w:val="00266AA5"/>
    <w:rsid w:val="0027131E"/>
    <w:rsid w:val="002713EE"/>
    <w:rsid w:val="0027248F"/>
    <w:rsid w:val="002726FD"/>
    <w:rsid w:val="002736A0"/>
    <w:rsid w:val="00276B99"/>
    <w:rsid w:val="00276E51"/>
    <w:rsid w:val="00280A61"/>
    <w:rsid w:val="002834C1"/>
    <w:rsid w:val="00283C02"/>
    <w:rsid w:val="00284528"/>
    <w:rsid w:val="00285CC5"/>
    <w:rsid w:val="002876FB"/>
    <w:rsid w:val="00287B9F"/>
    <w:rsid w:val="0029589C"/>
    <w:rsid w:val="00296F6F"/>
    <w:rsid w:val="00297987"/>
    <w:rsid w:val="002A0DE5"/>
    <w:rsid w:val="002A4138"/>
    <w:rsid w:val="002A46F1"/>
    <w:rsid w:val="002A70EC"/>
    <w:rsid w:val="002A76C5"/>
    <w:rsid w:val="002B1873"/>
    <w:rsid w:val="002B32E8"/>
    <w:rsid w:val="002B5365"/>
    <w:rsid w:val="002C0601"/>
    <w:rsid w:val="002C0A2C"/>
    <w:rsid w:val="002C6390"/>
    <w:rsid w:val="002D0D3D"/>
    <w:rsid w:val="002D1046"/>
    <w:rsid w:val="002D1A56"/>
    <w:rsid w:val="002D1B23"/>
    <w:rsid w:val="002D29D1"/>
    <w:rsid w:val="002E2CF3"/>
    <w:rsid w:val="002E35D5"/>
    <w:rsid w:val="002E5F7C"/>
    <w:rsid w:val="002F172D"/>
    <w:rsid w:val="002F1A28"/>
    <w:rsid w:val="002F1CF9"/>
    <w:rsid w:val="002F21B1"/>
    <w:rsid w:val="002F36A2"/>
    <w:rsid w:val="002F3DD0"/>
    <w:rsid w:val="002F4343"/>
    <w:rsid w:val="002F44B3"/>
    <w:rsid w:val="002F5C88"/>
    <w:rsid w:val="0030010A"/>
    <w:rsid w:val="0030187E"/>
    <w:rsid w:val="003024FF"/>
    <w:rsid w:val="00303017"/>
    <w:rsid w:val="00303B51"/>
    <w:rsid w:val="0030594D"/>
    <w:rsid w:val="0031333C"/>
    <w:rsid w:val="00314092"/>
    <w:rsid w:val="00316BDF"/>
    <w:rsid w:val="00322F55"/>
    <w:rsid w:val="00322FFC"/>
    <w:rsid w:val="0032482D"/>
    <w:rsid w:val="00327080"/>
    <w:rsid w:val="00327FD1"/>
    <w:rsid w:val="003300FA"/>
    <w:rsid w:val="00332157"/>
    <w:rsid w:val="003338AD"/>
    <w:rsid w:val="003345B3"/>
    <w:rsid w:val="0033625B"/>
    <w:rsid w:val="00337104"/>
    <w:rsid w:val="00337F66"/>
    <w:rsid w:val="00340C72"/>
    <w:rsid w:val="0034107B"/>
    <w:rsid w:val="00343698"/>
    <w:rsid w:val="00346B80"/>
    <w:rsid w:val="00347FA3"/>
    <w:rsid w:val="00353282"/>
    <w:rsid w:val="00355974"/>
    <w:rsid w:val="0035610B"/>
    <w:rsid w:val="00356B84"/>
    <w:rsid w:val="00356F38"/>
    <w:rsid w:val="003570C7"/>
    <w:rsid w:val="003573C5"/>
    <w:rsid w:val="003615C4"/>
    <w:rsid w:val="00361CF3"/>
    <w:rsid w:val="0036220C"/>
    <w:rsid w:val="00362E6F"/>
    <w:rsid w:val="0036346A"/>
    <w:rsid w:val="0036665C"/>
    <w:rsid w:val="00367651"/>
    <w:rsid w:val="003710B7"/>
    <w:rsid w:val="00371931"/>
    <w:rsid w:val="00372958"/>
    <w:rsid w:val="00375260"/>
    <w:rsid w:val="0037565C"/>
    <w:rsid w:val="00375F0D"/>
    <w:rsid w:val="00376CBF"/>
    <w:rsid w:val="00382DB9"/>
    <w:rsid w:val="003836B8"/>
    <w:rsid w:val="003871FD"/>
    <w:rsid w:val="0038787A"/>
    <w:rsid w:val="003922BF"/>
    <w:rsid w:val="003950BE"/>
    <w:rsid w:val="0039518F"/>
    <w:rsid w:val="003A03E2"/>
    <w:rsid w:val="003A14E4"/>
    <w:rsid w:val="003A1FE0"/>
    <w:rsid w:val="003A36FD"/>
    <w:rsid w:val="003B11E4"/>
    <w:rsid w:val="003B2EFC"/>
    <w:rsid w:val="003B35A5"/>
    <w:rsid w:val="003B4C10"/>
    <w:rsid w:val="003B5602"/>
    <w:rsid w:val="003B5DCF"/>
    <w:rsid w:val="003B77BE"/>
    <w:rsid w:val="003B7930"/>
    <w:rsid w:val="003B7C54"/>
    <w:rsid w:val="003C2889"/>
    <w:rsid w:val="003C3B04"/>
    <w:rsid w:val="003C5F2B"/>
    <w:rsid w:val="003C6330"/>
    <w:rsid w:val="003C6819"/>
    <w:rsid w:val="003C6993"/>
    <w:rsid w:val="003C7BCE"/>
    <w:rsid w:val="003D1190"/>
    <w:rsid w:val="003D2C86"/>
    <w:rsid w:val="003D4AE6"/>
    <w:rsid w:val="003D5E1A"/>
    <w:rsid w:val="003E3ED1"/>
    <w:rsid w:val="003E41E9"/>
    <w:rsid w:val="003E70F0"/>
    <w:rsid w:val="003F07E0"/>
    <w:rsid w:val="003F103E"/>
    <w:rsid w:val="003F4E66"/>
    <w:rsid w:val="003F6654"/>
    <w:rsid w:val="003F739C"/>
    <w:rsid w:val="00400C20"/>
    <w:rsid w:val="00404ADC"/>
    <w:rsid w:val="00404C61"/>
    <w:rsid w:val="00407713"/>
    <w:rsid w:val="00410435"/>
    <w:rsid w:val="0041248B"/>
    <w:rsid w:val="00414965"/>
    <w:rsid w:val="00422C6A"/>
    <w:rsid w:val="004236DD"/>
    <w:rsid w:val="0042441D"/>
    <w:rsid w:val="00425BA8"/>
    <w:rsid w:val="0042669E"/>
    <w:rsid w:val="00427522"/>
    <w:rsid w:val="004275E9"/>
    <w:rsid w:val="00427DF8"/>
    <w:rsid w:val="0043091D"/>
    <w:rsid w:val="00436156"/>
    <w:rsid w:val="0043684C"/>
    <w:rsid w:val="00443880"/>
    <w:rsid w:val="00446783"/>
    <w:rsid w:val="00447A98"/>
    <w:rsid w:val="00450F2A"/>
    <w:rsid w:val="00452CB3"/>
    <w:rsid w:val="004550CA"/>
    <w:rsid w:val="00455575"/>
    <w:rsid w:val="00457634"/>
    <w:rsid w:val="00457DBD"/>
    <w:rsid w:val="004604A1"/>
    <w:rsid w:val="00461719"/>
    <w:rsid w:val="004625A6"/>
    <w:rsid w:val="00462872"/>
    <w:rsid w:val="004669E1"/>
    <w:rsid w:val="00467038"/>
    <w:rsid w:val="004675FF"/>
    <w:rsid w:val="0047099C"/>
    <w:rsid w:val="004721EF"/>
    <w:rsid w:val="00472E44"/>
    <w:rsid w:val="00474565"/>
    <w:rsid w:val="00474D99"/>
    <w:rsid w:val="0047509A"/>
    <w:rsid w:val="00477C41"/>
    <w:rsid w:val="00477F84"/>
    <w:rsid w:val="004823BD"/>
    <w:rsid w:val="00483751"/>
    <w:rsid w:val="004866FC"/>
    <w:rsid w:val="004874BD"/>
    <w:rsid w:val="00490708"/>
    <w:rsid w:val="00491B24"/>
    <w:rsid w:val="00492985"/>
    <w:rsid w:val="0049340D"/>
    <w:rsid w:val="00494FFB"/>
    <w:rsid w:val="00496709"/>
    <w:rsid w:val="0049794E"/>
    <w:rsid w:val="00497E87"/>
    <w:rsid w:val="004A024B"/>
    <w:rsid w:val="004A23F1"/>
    <w:rsid w:val="004A5286"/>
    <w:rsid w:val="004A6A08"/>
    <w:rsid w:val="004A7F2F"/>
    <w:rsid w:val="004B09E0"/>
    <w:rsid w:val="004B1A94"/>
    <w:rsid w:val="004B353A"/>
    <w:rsid w:val="004B3E09"/>
    <w:rsid w:val="004B5E18"/>
    <w:rsid w:val="004B5F97"/>
    <w:rsid w:val="004B70C0"/>
    <w:rsid w:val="004C1FC5"/>
    <w:rsid w:val="004C3D5A"/>
    <w:rsid w:val="004C4EB7"/>
    <w:rsid w:val="004C5B1A"/>
    <w:rsid w:val="004C6CBB"/>
    <w:rsid w:val="004D751D"/>
    <w:rsid w:val="004D7CF5"/>
    <w:rsid w:val="004E078A"/>
    <w:rsid w:val="004E1FCF"/>
    <w:rsid w:val="004E2B2E"/>
    <w:rsid w:val="004E3AE7"/>
    <w:rsid w:val="004E445F"/>
    <w:rsid w:val="004E5146"/>
    <w:rsid w:val="004F2219"/>
    <w:rsid w:val="004F3A13"/>
    <w:rsid w:val="004F3F4A"/>
    <w:rsid w:val="004F511B"/>
    <w:rsid w:val="004F75A5"/>
    <w:rsid w:val="004F7744"/>
    <w:rsid w:val="00500AF7"/>
    <w:rsid w:val="005021E5"/>
    <w:rsid w:val="00502F00"/>
    <w:rsid w:val="005033AB"/>
    <w:rsid w:val="00503DC3"/>
    <w:rsid w:val="005127AF"/>
    <w:rsid w:val="005152E6"/>
    <w:rsid w:val="00520A74"/>
    <w:rsid w:val="00520BBE"/>
    <w:rsid w:val="00522019"/>
    <w:rsid w:val="005223EF"/>
    <w:rsid w:val="00522D9E"/>
    <w:rsid w:val="005263E0"/>
    <w:rsid w:val="005264BB"/>
    <w:rsid w:val="00527270"/>
    <w:rsid w:val="00532485"/>
    <w:rsid w:val="00533EA5"/>
    <w:rsid w:val="00534C5E"/>
    <w:rsid w:val="005363D1"/>
    <w:rsid w:val="00536A42"/>
    <w:rsid w:val="00536F4D"/>
    <w:rsid w:val="005427A1"/>
    <w:rsid w:val="00544D50"/>
    <w:rsid w:val="0054646A"/>
    <w:rsid w:val="00547970"/>
    <w:rsid w:val="0055019E"/>
    <w:rsid w:val="00551066"/>
    <w:rsid w:val="0055124A"/>
    <w:rsid w:val="005514ED"/>
    <w:rsid w:val="00551615"/>
    <w:rsid w:val="005518BC"/>
    <w:rsid w:val="00553641"/>
    <w:rsid w:val="00553C41"/>
    <w:rsid w:val="005557A6"/>
    <w:rsid w:val="00557AE7"/>
    <w:rsid w:val="00557CE7"/>
    <w:rsid w:val="005616AB"/>
    <w:rsid w:val="00563ED3"/>
    <w:rsid w:val="00566883"/>
    <w:rsid w:val="00572B6B"/>
    <w:rsid w:val="005739F6"/>
    <w:rsid w:val="0057525D"/>
    <w:rsid w:val="00580E8B"/>
    <w:rsid w:val="00582C20"/>
    <w:rsid w:val="005832E9"/>
    <w:rsid w:val="00583A37"/>
    <w:rsid w:val="005843F0"/>
    <w:rsid w:val="005845B8"/>
    <w:rsid w:val="0058715E"/>
    <w:rsid w:val="005876E0"/>
    <w:rsid w:val="0059324B"/>
    <w:rsid w:val="00597496"/>
    <w:rsid w:val="005A06F0"/>
    <w:rsid w:val="005A27CC"/>
    <w:rsid w:val="005A785C"/>
    <w:rsid w:val="005B1011"/>
    <w:rsid w:val="005B1E7E"/>
    <w:rsid w:val="005B2E30"/>
    <w:rsid w:val="005B55D5"/>
    <w:rsid w:val="005B568F"/>
    <w:rsid w:val="005C0682"/>
    <w:rsid w:val="005C1D91"/>
    <w:rsid w:val="005C35A5"/>
    <w:rsid w:val="005C3BE8"/>
    <w:rsid w:val="005C6D36"/>
    <w:rsid w:val="005C6DA7"/>
    <w:rsid w:val="005C7BAC"/>
    <w:rsid w:val="005D1376"/>
    <w:rsid w:val="005D76F5"/>
    <w:rsid w:val="005E00EF"/>
    <w:rsid w:val="005E0EBA"/>
    <w:rsid w:val="005E2A10"/>
    <w:rsid w:val="005E3990"/>
    <w:rsid w:val="005E4EF8"/>
    <w:rsid w:val="005E7721"/>
    <w:rsid w:val="005F41D5"/>
    <w:rsid w:val="005F452D"/>
    <w:rsid w:val="00600021"/>
    <w:rsid w:val="00600A32"/>
    <w:rsid w:val="00601EFB"/>
    <w:rsid w:val="00602BB9"/>
    <w:rsid w:val="00604BE7"/>
    <w:rsid w:val="0060508E"/>
    <w:rsid w:val="0060515E"/>
    <w:rsid w:val="00606A0F"/>
    <w:rsid w:val="00607771"/>
    <w:rsid w:val="00607BD0"/>
    <w:rsid w:val="00610764"/>
    <w:rsid w:val="006109E3"/>
    <w:rsid w:val="00612D82"/>
    <w:rsid w:val="00612E46"/>
    <w:rsid w:val="00613182"/>
    <w:rsid w:val="006218F9"/>
    <w:rsid w:val="006246B8"/>
    <w:rsid w:val="0062505D"/>
    <w:rsid w:val="00630280"/>
    <w:rsid w:val="0063064C"/>
    <w:rsid w:val="006313BC"/>
    <w:rsid w:val="00631C7B"/>
    <w:rsid w:val="006334F0"/>
    <w:rsid w:val="0063487A"/>
    <w:rsid w:val="00634CB0"/>
    <w:rsid w:val="00636ADA"/>
    <w:rsid w:val="00637813"/>
    <w:rsid w:val="00640BB9"/>
    <w:rsid w:val="006454C8"/>
    <w:rsid w:val="006472CD"/>
    <w:rsid w:val="006500DC"/>
    <w:rsid w:val="00651F13"/>
    <w:rsid w:val="00652508"/>
    <w:rsid w:val="00652EBE"/>
    <w:rsid w:val="006537D3"/>
    <w:rsid w:val="00653934"/>
    <w:rsid w:val="00653C63"/>
    <w:rsid w:val="006608CC"/>
    <w:rsid w:val="00660AF9"/>
    <w:rsid w:val="00662C5C"/>
    <w:rsid w:val="00662C9E"/>
    <w:rsid w:val="006630A3"/>
    <w:rsid w:val="00664F62"/>
    <w:rsid w:val="0066534C"/>
    <w:rsid w:val="0067377A"/>
    <w:rsid w:val="00673B0C"/>
    <w:rsid w:val="0067528F"/>
    <w:rsid w:val="00675E06"/>
    <w:rsid w:val="00676290"/>
    <w:rsid w:val="00677057"/>
    <w:rsid w:val="00677EAD"/>
    <w:rsid w:val="00680807"/>
    <w:rsid w:val="00683799"/>
    <w:rsid w:val="0068508D"/>
    <w:rsid w:val="006859CF"/>
    <w:rsid w:val="0068700F"/>
    <w:rsid w:val="00687C01"/>
    <w:rsid w:val="006915C0"/>
    <w:rsid w:val="006915C8"/>
    <w:rsid w:val="00693F53"/>
    <w:rsid w:val="00694923"/>
    <w:rsid w:val="006958E6"/>
    <w:rsid w:val="006A13A3"/>
    <w:rsid w:val="006B078E"/>
    <w:rsid w:val="006B1244"/>
    <w:rsid w:val="006B4D1D"/>
    <w:rsid w:val="006B5BCF"/>
    <w:rsid w:val="006C028A"/>
    <w:rsid w:val="006C6C21"/>
    <w:rsid w:val="006C782F"/>
    <w:rsid w:val="006D0E6A"/>
    <w:rsid w:val="006D4AED"/>
    <w:rsid w:val="006D660B"/>
    <w:rsid w:val="006D6877"/>
    <w:rsid w:val="006E32B2"/>
    <w:rsid w:val="006E49A5"/>
    <w:rsid w:val="006E52BB"/>
    <w:rsid w:val="006E574E"/>
    <w:rsid w:val="006E68F7"/>
    <w:rsid w:val="006F16E6"/>
    <w:rsid w:val="006F2209"/>
    <w:rsid w:val="006F4260"/>
    <w:rsid w:val="006F42C7"/>
    <w:rsid w:val="006F4667"/>
    <w:rsid w:val="006F503C"/>
    <w:rsid w:val="006F6C51"/>
    <w:rsid w:val="007018EE"/>
    <w:rsid w:val="00701D49"/>
    <w:rsid w:val="007020D6"/>
    <w:rsid w:val="00705D51"/>
    <w:rsid w:val="00706E29"/>
    <w:rsid w:val="007103FE"/>
    <w:rsid w:val="007104D5"/>
    <w:rsid w:val="00710DE9"/>
    <w:rsid w:val="00711F80"/>
    <w:rsid w:val="007131C2"/>
    <w:rsid w:val="007177FE"/>
    <w:rsid w:val="007205DE"/>
    <w:rsid w:val="007206B1"/>
    <w:rsid w:val="007208A4"/>
    <w:rsid w:val="007210DE"/>
    <w:rsid w:val="00721223"/>
    <w:rsid w:val="007228F5"/>
    <w:rsid w:val="00722A4E"/>
    <w:rsid w:val="007241AD"/>
    <w:rsid w:val="00725564"/>
    <w:rsid w:val="0073099E"/>
    <w:rsid w:val="00732CAE"/>
    <w:rsid w:val="00737DFA"/>
    <w:rsid w:val="00740F92"/>
    <w:rsid w:val="00741BFB"/>
    <w:rsid w:val="007428C2"/>
    <w:rsid w:val="0074777D"/>
    <w:rsid w:val="00750FA0"/>
    <w:rsid w:val="00751846"/>
    <w:rsid w:val="00753080"/>
    <w:rsid w:val="00755611"/>
    <w:rsid w:val="00756B36"/>
    <w:rsid w:val="00757610"/>
    <w:rsid w:val="007576C6"/>
    <w:rsid w:val="00757F6F"/>
    <w:rsid w:val="007604B3"/>
    <w:rsid w:val="00762040"/>
    <w:rsid w:val="00762121"/>
    <w:rsid w:val="00763F52"/>
    <w:rsid w:val="00764A50"/>
    <w:rsid w:val="00764FC9"/>
    <w:rsid w:val="00767752"/>
    <w:rsid w:val="00771AC3"/>
    <w:rsid w:val="00773E9A"/>
    <w:rsid w:val="007747F5"/>
    <w:rsid w:val="00775CE8"/>
    <w:rsid w:val="0077616A"/>
    <w:rsid w:val="00777EA5"/>
    <w:rsid w:val="0078045D"/>
    <w:rsid w:val="00783041"/>
    <w:rsid w:val="00783CD3"/>
    <w:rsid w:val="00786B22"/>
    <w:rsid w:val="007924CE"/>
    <w:rsid w:val="0079253E"/>
    <w:rsid w:val="007934AB"/>
    <w:rsid w:val="00794F4A"/>
    <w:rsid w:val="00797687"/>
    <w:rsid w:val="007A2662"/>
    <w:rsid w:val="007A2F95"/>
    <w:rsid w:val="007B44E1"/>
    <w:rsid w:val="007B6BB8"/>
    <w:rsid w:val="007B7E76"/>
    <w:rsid w:val="007C1D66"/>
    <w:rsid w:val="007C3790"/>
    <w:rsid w:val="007C5242"/>
    <w:rsid w:val="007C5D4B"/>
    <w:rsid w:val="007C6D1C"/>
    <w:rsid w:val="007D12B0"/>
    <w:rsid w:val="007D61DF"/>
    <w:rsid w:val="007D7F0A"/>
    <w:rsid w:val="007E0425"/>
    <w:rsid w:val="007E06CC"/>
    <w:rsid w:val="007E255E"/>
    <w:rsid w:val="007E40C1"/>
    <w:rsid w:val="007E41F9"/>
    <w:rsid w:val="007E4239"/>
    <w:rsid w:val="007E5549"/>
    <w:rsid w:val="007E724B"/>
    <w:rsid w:val="007F02C9"/>
    <w:rsid w:val="007F30F5"/>
    <w:rsid w:val="007F49A0"/>
    <w:rsid w:val="007F5F52"/>
    <w:rsid w:val="007F6F9F"/>
    <w:rsid w:val="00802AC5"/>
    <w:rsid w:val="00802BAB"/>
    <w:rsid w:val="00802F40"/>
    <w:rsid w:val="008038B9"/>
    <w:rsid w:val="00803A15"/>
    <w:rsid w:val="0080472A"/>
    <w:rsid w:val="00804952"/>
    <w:rsid w:val="0080555A"/>
    <w:rsid w:val="008067B9"/>
    <w:rsid w:val="00810B77"/>
    <w:rsid w:val="00810F4E"/>
    <w:rsid w:val="00814797"/>
    <w:rsid w:val="008149DF"/>
    <w:rsid w:val="00824D3D"/>
    <w:rsid w:val="008274D6"/>
    <w:rsid w:val="00827EC8"/>
    <w:rsid w:val="00830B8B"/>
    <w:rsid w:val="008335DE"/>
    <w:rsid w:val="00833960"/>
    <w:rsid w:val="00833EDE"/>
    <w:rsid w:val="0083574D"/>
    <w:rsid w:val="00836C9C"/>
    <w:rsid w:val="00837FBB"/>
    <w:rsid w:val="00840F7F"/>
    <w:rsid w:val="00843CB9"/>
    <w:rsid w:val="00844D46"/>
    <w:rsid w:val="008458C2"/>
    <w:rsid w:val="00846A08"/>
    <w:rsid w:val="008500EE"/>
    <w:rsid w:val="00850AB8"/>
    <w:rsid w:val="00851BE2"/>
    <w:rsid w:val="00854F96"/>
    <w:rsid w:val="0086352B"/>
    <w:rsid w:val="00863886"/>
    <w:rsid w:val="0086554D"/>
    <w:rsid w:val="008673E0"/>
    <w:rsid w:val="00871FC3"/>
    <w:rsid w:val="008732AE"/>
    <w:rsid w:val="0087489F"/>
    <w:rsid w:val="00875D50"/>
    <w:rsid w:val="00880F63"/>
    <w:rsid w:val="0088222E"/>
    <w:rsid w:val="00885D0C"/>
    <w:rsid w:val="008924A3"/>
    <w:rsid w:val="00896E6A"/>
    <w:rsid w:val="008A084A"/>
    <w:rsid w:val="008A0B48"/>
    <w:rsid w:val="008A1F12"/>
    <w:rsid w:val="008A438F"/>
    <w:rsid w:val="008A4E68"/>
    <w:rsid w:val="008A5E04"/>
    <w:rsid w:val="008A5E22"/>
    <w:rsid w:val="008B2249"/>
    <w:rsid w:val="008B2FEA"/>
    <w:rsid w:val="008B4364"/>
    <w:rsid w:val="008B4D73"/>
    <w:rsid w:val="008B6313"/>
    <w:rsid w:val="008B77EA"/>
    <w:rsid w:val="008B7C7B"/>
    <w:rsid w:val="008C4102"/>
    <w:rsid w:val="008C7D8D"/>
    <w:rsid w:val="008D04E3"/>
    <w:rsid w:val="008D35F8"/>
    <w:rsid w:val="008D389C"/>
    <w:rsid w:val="008D3B89"/>
    <w:rsid w:val="008E0E5A"/>
    <w:rsid w:val="008E12F0"/>
    <w:rsid w:val="008E148A"/>
    <w:rsid w:val="008E26C2"/>
    <w:rsid w:val="008E3DB8"/>
    <w:rsid w:val="008E4D6D"/>
    <w:rsid w:val="008E5BBE"/>
    <w:rsid w:val="008E689A"/>
    <w:rsid w:val="008E71AB"/>
    <w:rsid w:val="008F2472"/>
    <w:rsid w:val="008F380B"/>
    <w:rsid w:val="008F3993"/>
    <w:rsid w:val="008F5352"/>
    <w:rsid w:val="008F76DA"/>
    <w:rsid w:val="008F776C"/>
    <w:rsid w:val="008F7A7B"/>
    <w:rsid w:val="0090365A"/>
    <w:rsid w:val="00904BC4"/>
    <w:rsid w:val="0090702C"/>
    <w:rsid w:val="00907CFE"/>
    <w:rsid w:val="00911150"/>
    <w:rsid w:val="00911D59"/>
    <w:rsid w:val="009165C9"/>
    <w:rsid w:val="009204AA"/>
    <w:rsid w:val="00925C7A"/>
    <w:rsid w:val="00927080"/>
    <w:rsid w:val="009272C0"/>
    <w:rsid w:val="009304BA"/>
    <w:rsid w:val="00930DED"/>
    <w:rsid w:val="00931620"/>
    <w:rsid w:val="00932A90"/>
    <w:rsid w:val="009357A9"/>
    <w:rsid w:val="00936AC1"/>
    <w:rsid w:val="00936C3B"/>
    <w:rsid w:val="009374E5"/>
    <w:rsid w:val="009410E8"/>
    <w:rsid w:val="009443D8"/>
    <w:rsid w:val="00950304"/>
    <w:rsid w:val="00950E73"/>
    <w:rsid w:val="009569CC"/>
    <w:rsid w:val="00960049"/>
    <w:rsid w:val="00960CA5"/>
    <w:rsid w:val="009642E2"/>
    <w:rsid w:val="0096430C"/>
    <w:rsid w:val="00964B9D"/>
    <w:rsid w:val="00970742"/>
    <w:rsid w:val="0097297F"/>
    <w:rsid w:val="00972E73"/>
    <w:rsid w:val="009746B3"/>
    <w:rsid w:val="0098213A"/>
    <w:rsid w:val="00985A43"/>
    <w:rsid w:val="00986FC6"/>
    <w:rsid w:val="0099355B"/>
    <w:rsid w:val="00994130"/>
    <w:rsid w:val="009955E8"/>
    <w:rsid w:val="00995A1B"/>
    <w:rsid w:val="00995DD1"/>
    <w:rsid w:val="00997B2D"/>
    <w:rsid w:val="009A087D"/>
    <w:rsid w:val="009A5016"/>
    <w:rsid w:val="009A696F"/>
    <w:rsid w:val="009B01BE"/>
    <w:rsid w:val="009B1AAA"/>
    <w:rsid w:val="009B3145"/>
    <w:rsid w:val="009B45AD"/>
    <w:rsid w:val="009C010D"/>
    <w:rsid w:val="009C6004"/>
    <w:rsid w:val="009C66ED"/>
    <w:rsid w:val="009C6F05"/>
    <w:rsid w:val="009C7594"/>
    <w:rsid w:val="009D0D05"/>
    <w:rsid w:val="009D11CB"/>
    <w:rsid w:val="009D1E21"/>
    <w:rsid w:val="009D376E"/>
    <w:rsid w:val="009D3A87"/>
    <w:rsid w:val="009D4AE3"/>
    <w:rsid w:val="009E3F68"/>
    <w:rsid w:val="009F0729"/>
    <w:rsid w:val="009F27FF"/>
    <w:rsid w:val="009F3EFC"/>
    <w:rsid w:val="009F44EE"/>
    <w:rsid w:val="00A0097E"/>
    <w:rsid w:val="00A00AF8"/>
    <w:rsid w:val="00A02074"/>
    <w:rsid w:val="00A04D57"/>
    <w:rsid w:val="00A06E32"/>
    <w:rsid w:val="00A1116F"/>
    <w:rsid w:val="00A12E7C"/>
    <w:rsid w:val="00A1359F"/>
    <w:rsid w:val="00A162BF"/>
    <w:rsid w:val="00A16F97"/>
    <w:rsid w:val="00A1764A"/>
    <w:rsid w:val="00A20BC0"/>
    <w:rsid w:val="00A232EF"/>
    <w:rsid w:val="00A23939"/>
    <w:rsid w:val="00A249FB"/>
    <w:rsid w:val="00A270B0"/>
    <w:rsid w:val="00A3001E"/>
    <w:rsid w:val="00A32554"/>
    <w:rsid w:val="00A3368F"/>
    <w:rsid w:val="00A34E64"/>
    <w:rsid w:val="00A406DE"/>
    <w:rsid w:val="00A45C89"/>
    <w:rsid w:val="00A4617D"/>
    <w:rsid w:val="00A473E2"/>
    <w:rsid w:val="00A5029E"/>
    <w:rsid w:val="00A52177"/>
    <w:rsid w:val="00A54499"/>
    <w:rsid w:val="00A544F7"/>
    <w:rsid w:val="00A556AA"/>
    <w:rsid w:val="00A56C1E"/>
    <w:rsid w:val="00A56D54"/>
    <w:rsid w:val="00A572DA"/>
    <w:rsid w:val="00A659AA"/>
    <w:rsid w:val="00A66666"/>
    <w:rsid w:val="00A70766"/>
    <w:rsid w:val="00A7078F"/>
    <w:rsid w:val="00A71136"/>
    <w:rsid w:val="00A715DB"/>
    <w:rsid w:val="00A72186"/>
    <w:rsid w:val="00A7243F"/>
    <w:rsid w:val="00A72F78"/>
    <w:rsid w:val="00A73368"/>
    <w:rsid w:val="00A7478C"/>
    <w:rsid w:val="00A80E0F"/>
    <w:rsid w:val="00A81047"/>
    <w:rsid w:val="00A86856"/>
    <w:rsid w:val="00A92B10"/>
    <w:rsid w:val="00A938FE"/>
    <w:rsid w:val="00A93A87"/>
    <w:rsid w:val="00A93F3A"/>
    <w:rsid w:val="00A952FC"/>
    <w:rsid w:val="00A95345"/>
    <w:rsid w:val="00A96864"/>
    <w:rsid w:val="00AA0FEA"/>
    <w:rsid w:val="00AA1DDD"/>
    <w:rsid w:val="00AA3212"/>
    <w:rsid w:val="00AA4C93"/>
    <w:rsid w:val="00AA602C"/>
    <w:rsid w:val="00AA6BCF"/>
    <w:rsid w:val="00AA7992"/>
    <w:rsid w:val="00AB0332"/>
    <w:rsid w:val="00AB5203"/>
    <w:rsid w:val="00AB6085"/>
    <w:rsid w:val="00AB7BEB"/>
    <w:rsid w:val="00AB7CD0"/>
    <w:rsid w:val="00AB7EEA"/>
    <w:rsid w:val="00AC064C"/>
    <w:rsid w:val="00AC2FE1"/>
    <w:rsid w:val="00AC38C8"/>
    <w:rsid w:val="00AC48D6"/>
    <w:rsid w:val="00AC4B4A"/>
    <w:rsid w:val="00AC5B99"/>
    <w:rsid w:val="00AC60C2"/>
    <w:rsid w:val="00AD0BD9"/>
    <w:rsid w:val="00AD3621"/>
    <w:rsid w:val="00AD4380"/>
    <w:rsid w:val="00AD4F35"/>
    <w:rsid w:val="00AD5F32"/>
    <w:rsid w:val="00AD6259"/>
    <w:rsid w:val="00AE0AD4"/>
    <w:rsid w:val="00AE19A3"/>
    <w:rsid w:val="00AF0BFA"/>
    <w:rsid w:val="00AF2466"/>
    <w:rsid w:val="00AF3E3A"/>
    <w:rsid w:val="00AF5F1D"/>
    <w:rsid w:val="00B000BB"/>
    <w:rsid w:val="00B03E10"/>
    <w:rsid w:val="00B074FD"/>
    <w:rsid w:val="00B12A05"/>
    <w:rsid w:val="00B13622"/>
    <w:rsid w:val="00B139FB"/>
    <w:rsid w:val="00B17285"/>
    <w:rsid w:val="00B22064"/>
    <w:rsid w:val="00B228EA"/>
    <w:rsid w:val="00B22A64"/>
    <w:rsid w:val="00B22E59"/>
    <w:rsid w:val="00B25382"/>
    <w:rsid w:val="00B25DF1"/>
    <w:rsid w:val="00B26224"/>
    <w:rsid w:val="00B2728F"/>
    <w:rsid w:val="00B311BE"/>
    <w:rsid w:val="00B317E2"/>
    <w:rsid w:val="00B31C2E"/>
    <w:rsid w:val="00B33A63"/>
    <w:rsid w:val="00B43FD7"/>
    <w:rsid w:val="00B448B6"/>
    <w:rsid w:val="00B47524"/>
    <w:rsid w:val="00B501EC"/>
    <w:rsid w:val="00B50CC3"/>
    <w:rsid w:val="00B529A6"/>
    <w:rsid w:val="00B57839"/>
    <w:rsid w:val="00B60B79"/>
    <w:rsid w:val="00B628E8"/>
    <w:rsid w:val="00B657BD"/>
    <w:rsid w:val="00B7172E"/>
    <w:rsid w:val="00B72B3E"/>
    <w:rsid w:val="00B76161"/>
    <w:rsid w:val="00B80B98"/>
    <w:rsid w:val="00B82E3A"/>
    <w:rsid w:val="00B83BFF"/>
    <w:rsid w:val="00B85D12"/>
    <w:rsid w:val="00B91429"/>
    <w:rsid w:val="00B92C4D"/>
    <w:rsid w:val="00B96CD4"/>
    <w:rsid w:val="00B971DF"/>
    <w:rsid w:val="00B97909"/>
    <w:rsid w:val="00B97F3A"/>
    <w:rsid w:val="00BA0192"/>
    <w:rsid w:val="00BA3527"/>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2766"/>
    <w:rsid w:val="00BC40E4"/>
    <w:rsid w:val="00BC655C"/>
    <w:rsid w:val="00BD09A9"/>
    <w:rsid w:val="00BD1003"/>
    <w:rsid w:val="00BD24D7"/>
    <w:rsid w:val="00BD57E4"/>
    <w:rsid w:val="00BD61BA"/>
    <w:rsid w:val="00BD6BE8"/>
    <w:rsid w:val="00BD6D89"/>
    <w:rsid w:val="00BE0209"/>
    <w:rsid w:val="00BE0B22"/>
    <w:rsid w:val="00BE1891"/>
    <w:rsid w:val="00BE24D7"/>
    <w:rsid w:val="00BE4DA5"/>
    <w:rsid w:val="00BF04C0"/>
    <w:rsid w:val="00BF0BAF"/>
    <w:rsid w:val="00BF0D9B"/>
    <w:rsid w:val="00BF22C1"/>
    <w:rsid w:val="00BF30D9"/>
    <w:rsid w:val="00BF4B5A"/>
    <w:rsid w:val="00BF587B"/>
    <w:rsid w:val="00BF70A4"/>
    <w:rsid w:val="00C027A1"/>
    <w:rsid w:val="00C035A2"/>
    <w:rsid w:val="00C036AE"/>
    <w:rsid w:val="00C04818"/>
    <w:rsid w:val="00C052BC"/>
    <w:rsid w:val="00C05BD5"/>
    <w:rsid w:val="00C104F1"/>
    <w:rsid w:val="00C13365"/>
    <w:rsid w:val="00C159A6"/>
    <w:rsid w:val="00C24554"/>
    <w:rsid w:val="00C247BF"/>
    <w:rsid w:val="00C25942"/>
    <w:rsid w:val="00C25DA8"/>
    <w:rsid w:val="00C262DD"/>
    <w:rsid w:val="00C348B2"/>
    <w:rsid w:val="00C4115B"/>
    <w:rsid w:val="00C416F9"/>
    <w:rsid w:val="00C4298F"/>
    <w:rsid w:val="00C429EC"/>
    <w:rsid w:val="00C45314"/>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52E9"/>
    <w:rsid w:val="00C65559"/>
    <w:rsid w:val="00C65BD9"/>
    <w:rsid w:val="00C6713C"/>
    <w:rsid w:val="00C67671"/>
    <w:rsid w:val="00C76D38"/>
    <w:rsid w:val="00C7706E"/>
    <w:rsid w:val="00C77285"/>
    <w:rsid w:val="00C811B5"/>
    <w:rsid w:val="00C8147B"/>
    <w:rsid w:val="00C818AE"/>
    <w:rsid w:val="00C820FD"/>
    <w:rsid w:val="00C85EAA"/>
    <w:rsid w:val="00C91450"/>
    <w:rsid w:val="00C961FE"/>
    <w:rsid w:val="00CA0DF8"/>
    <w:rsid w:val="00CA3C06"/>
    <w:rsid w:val="00CA60F1"/>
    <w:rsid w:val="00CB0360"/>
    <w:rsid w:val="00CB352D"/>
    <w:rsid w:val="00CB5981"/>
    <w:rsid w:val="00CB60C6"/>
    <w:rsid w:val="00CC3BDA"/>
    <w:rsid w:val="00CC4C06"/>
    <w:rsid w:val="00CC536B"/>
    <w:rsid w:val="00CC7CD1"/>
    <w:rsid w:val="00CC7D8C"/>
    <w:rsid w:val="00CD5A74"/>
    <w:rsid w:val="00CE00C9"/>
    <w:rsid w:val="00CE2EE0"/>
    <w:rsid w:val="00CE4EBD"/>
    <w:rsid w:val="00CE547D"/>
    <w:rsid w:val="00CE6FC3"/>
    <w:rsid w:val="00CE772B"/>
    <w:rsid w:val="00CF1B6C"/>
    <w:rsid w:val="00CF323C"/>
    <w:rsid w:val="00CF4B3C"/>
    <w:rsid w:val="00CF7EF5"/>
    <w:rsid w:val="00D03C11"/>
    <w:rsid w:val="00D040B5"/>
    <w:rsid w:val="00D048BD"/>
    <w:rsid w:val="00D05CE1"/>
    <w:rsid w:val="00D064F8"/>
    <w:rsid w:val="00D0671E"/>
    <w:rsid w:val="00D06946"/>
    <w:rsid w:val="00D105CF"/>
    <w:rsid w:val="00D114CF"/>
    <w:rsid w:val="00D131E1"/>
    <w:rsid w:val="00D1454B"/>
    <w:rsid w:val="00D148E8"/>
    <w:rsid w:val="00D22CEE"/>
    <w:rsid w:val="00D23648"/>
    <w:rsid w:val="00D23C58"/>
    <w:rsid w:val="00D26873"/>
    <w:rsid w:val="00D26B52"/>
    <w:rsid w:val="00D30545"/>
    <w:rsid w:val="00D32C62"/>
    <w:rsid w:val="00D346A5"/>
    <w:rsid w:val="00D366DB"/>
    <w:rsid w:val="00D44883"/>
    <w:rsid w:val="00D45275"/>
    <w:rsid w:val="00D47EB9"/>
    <w:rsid w:val="00D50191"/>
    <w:rsid w:val="00D503F3"/>
    <w:rsid w:val="00D50815"/>
    <w:rsid w:val="00D50E55"/>
    <w:rsid w:val="00D529E4"/>
    <w:rsid w:val="00D52E2B"/>
    <w:rsid w:val="00D52E8D"/>
    <w:rsid w:val="00D54DAC"/>
    <w:rsid w:val="00D56646"/>
    <w:rsid w:val="00D61739"/>
    <w:rsid w:val="00D624E6"/>
    <w:rsid w:val="00D64FED"/>
    <w:rsid w:val="00D65642"/>
    <w:rsid w:val="00D66A82"/>
    <w:rsid w:val="00D674B4"/>
    <w:rsid w:val="00D67B26"/>
    <w:rsid w:val="00D710D2"/>
    <w:rsid w:val="00D7246C"/>
    <w:rsid w:val="00D75FC5"/>
    <w:rsid w:val="00D776DE"/>
    <w:rsid w:val="00D77FB4"/>
    <w:rsid w:val="00D845B0"/>
    <w:rsid w:val="00D84BFB"/>
    <w:rsid w:val="00D84E9D"/>
    <w:rsid w:val="00D85C56"/>
    <w:rsid w:val="00D874FB"/>
    <w:rsid w:val="00D904A7"/>
    <w:rsid w:val="00D9174B"/>
    <w:rsid w:val="00D939F5"/>
    <w:rsid w:val="00D93E75"/>
    <w:rsid w:val="00D93EEA"/>
    <w:rsid w:val="00D94EF3"/>
    <w:rsid w:val="00D96B6E"/>
    <w:rsid w:val="00D97DB0"/>
    <w:rsid w:val="00DA1D8A"/>
    <w:rsid w:val="00DA230D"/>
    <w:rsid w:val="00DA3BF3"/>
    <w:rsid w:val="00DA5F59"/>
    <w:rsid w:val="00DA6769"/>
    <w:rsid w:val="00DA76F5"/>
    <w:rsid w:val="00DB1683"/>
    <w:rsid w:val="00DB2444"/>
    <w:rsid w:val="00DB5556"/>
    <w:rsid w:val="00DB797F"/>
    <w:rsid w:val="00DB7D52"/>
    <w:rsid w:val="00DC0078"/>
    <w:rsid w:val="00DC10D6"/>
    <w:rsid w:val="00DC2A0E"/>
    <w:rsid w:val="00DC3E68"/>
    <w:rsid w:val="00DC4867"/>
    <w:rsid w:val="00DC60D1"/>
    <w:rsid w:val="00DC6535"/>
    <w:rsid w:val="00DC724A"/>
    <w:rsid w:val="00DC7552"/>
    <w:rsid w:val="00DD0D97"/>
    <w:rsid w:val="00DD4058"/>
    <w:rsid w:val="00DE0364"/>
    <w:rsid w:val="00DE0A28"/>
    <w:rsid w:val="00DE24BD"/>
    <w:rsid w:val="00DE2889"/>
    <w:rsid w:val="00DE7E84"/>
    <w:rsid w:val="00DF1DBA"/>
    <w:rsid w:val="00E01874"/>
    <w:rsid w:val="00E03A5C"/>
    <w:rsid w:val="00E04149"/>
    <w:rsid w:val="00E04F2A"/>
    <w:rsid w:val="00E05D2C"/>
    <w:rsid w:val="00E06FE0"/>
    <w:rsid w:val="00E0751B"/>
    <w:rsid w:val="00E151AD"/>
    <w:rsid w:val="00E17069"/>
    <w:rsid w:val="00E223C1"/>
    <w:rsid w:val="00E23389"/>
    <w:rsid w:val="00E24F46"/>
    <w:rsid w:val="00E267E7"/>
    <w:rsid w:val="00E27E99"/>
    <w:rsid w:val="00E31178"/>
    <w:rsid w:val="00E32907"/>
    <w:rsid w:val="00E34ADD"/>
    <w:rsid w:val="00E40703"/>
    <w:rsid w:val="00E4372F"/>
    <w:rsid w:val="00E43862"/>
    <w:rsid w:val="00E44A27"/>
    <w:rsid w:val="00E45148"/>
    <w:rsid w:val="00E46D78"/>
    <w:rsid w:val="00E47F89"/>
    <w:rsid w:val="00E51F07"/>
    <w:rsid w:val="00E54C4A"/>
    <w:rsid w:val="00E56517"/>
    <w:rsid w:val="00E6074B"/>
    <w:rsid w:val="00E619B2"/>
    <w:rsid w:val="00E65FD6"/>
    <w:rsid w:val="00E67EBC"/>
    <w:rsid w:val="00E7534A"/>
    <w:rsid w:val="00E763D8"/>
    <w:rsid w:val="00E80F9E"/>
    <w:rsid w:val="00E829A7"/>
    <w:rsid w:val="00E83757"/>
    <w:rsid w:val="00E84172"/>
    <w:rsid w:val="00E84DDC"/>
    <w:rsid w:val="00E85388"/>
    <w:rsid w:val="00E8564F"/>
    <w:rsid w:val="00E86974"/>
    <w:rsid w:val="00E902E8"/>
    <w:rsid w:val="00E95D02"/>
    <w:rsid w:val="00E963E9"/>
    <w:rsid w:val="00E9681A"/>
    <w:rsid w:val="00EA0DE4"/>
    <w:rsid w:val="00EA2CB8"/>
    <w:rsid w:val="00EA306E"/>
    <w:rsid w:val="00EA72EC"/>
    <w:rsid w:val="00EA7F45"/>
    <w:rsid w:val="00EB1760"/>
    <w:rsid w:val="00EB21E7"/>
    <w:rsid w:val="00EB457A"/>
    <w:rsid w:val="00EB51C0"/>
    <w:rsid w:val="00EB5464"/>
    <w:rsid w:val="00EB681C"/>
    <w:rsid w:val="00EC0D31"/>
    <w:rsid w:val="00EC1103"/>
    <w:rsid w:val="00EC1FC0"/>
    <w:rsid w:val="00EC214D"/>
    <w:rsid w:val="00EC7480"/>
    <w:rsid w:val="00ED0A80"/>
    <w:rsid w:val="00ED2F5E"/>
    <w:rsid w:val="00ED4A8A"/>
    <w:rsid w:val="00EE056F"/>
    <w:rsid w:val="00EE1644"/>
    <w:rsid w:val="00EE2241"/>
    <w:rsid w:val="00EE4877"/>
    <w:rsid w:val="00EE6042"/>
    <w:rsid w:val="00EE673F"/>
    <w:rsid w:val="00EF5D54"/>
    <w:rsid w:val="00EF6096"/>
    <w:rsid w:val="00F02566"/>
    <w:rsid w:val="00F0366D"/>
    <w:rsid w:val="00F04533"/>
    <w:rsid w:val="00F05299"/>
    <w:rsid w:val="00F0597D"/>
    <w:rsid w:val="00F06B49"/>
    <w:rsid w:val="00F118DB"/>
    <w:rsid w:val="00F15B74"/>
    <w:rsid w:val="00F16DF8"/>
    <w:rsid w:val="00F16F05"/>
    <w:rsid w:val="00F17421"/>
    <w:rsid w:val="00F17852"/>
    <w:rsid w:val="00F210EC"/>
    <w:rsid w:val="00F227C2"/>
    <w:rsid w:val="00F22ACB"/>
    <w:rsid w:val="00F2545F"/>
    <w:rsid w:val="00F254DD"/>
    <w:rsid w:val="00F30742"/>
    <w:rsid w:val="00F3587A"/>
    <w:rsid w:val="00F3799E"/>
    <w:rsid w:val="00F37F99"/>
    <w:rsid w:val="00F40879"/>
    <w:rsid w:val="00F40B46"/>
    <w:rsid w:val="00F42528"/>
    <w:rsid w:val="00F42A08"/>
    <w:rsid w:val="00F42F43"/>
    <w:rsid w:val="00F44FCB"/>
    <w:rsid w:val="00F45DA9"/>
    <w:rsid w:val="00F47B84"/>
    <w:rsid w:val="00F50C29"/>
    <w:rsid w:val="00F51222"/>
    <w:rsid w:val="00F5458C"/>
    <w:rsid w:val="00F55912"/>
    <w:rsid w:val="00F571F3"/>
    <w:rsid w:val="00F625CC"/>
    <w:rsid w:val="00F625D0"/>
    <w:rsid w:val="00F64247"/>
    <w:rsid w:val="00F6668A"/>
    <w:rsid w:val="00F70E59"/>
    <w:rsid w:val="00F71A04"/>
    <w:rsid w:val="00F7315B"/>
    <w:rsid w:val="00F74EF3"/>
    <w:rsid w:val="00F74FB5"/>
    <w:rsid w:val="00F775E5"/>
    <w:rsid w:val="00F7789D"/>
    <w:rsid w:val="00F807E0"/>
    <w:rsid w:val="00F810AF"/>
    <w:rsid w:val="00F81D9C"/>
    <w:rsid w:val="00F862D6"/>
    <w:rsid w:val="00F951FA"/>
    <w:rsid w:val="00F95493"/>
    <w:rsid w:val="00FA0675"/>
    <w:rsid w:val="00FA0D10"/>
    <w:rsid w:val="00FA158C"/>
    <w:rsid w:val="00FA1817"/>
    <w:rsid w:val="00FA1D18"/>
    <w:rsid w:val="00FA28E7"/>
    <w:rsid w:val="00FA2A1E"/>
    <w:rsid w:val="00FA430B"/>
    <w:rsid w:val="00FA5D07"/>
    <w:rsid w:val="00FB05E5"/>
    <w:rsid w:val="00FB35EE"/>
    <w:rsid w:val="00FB3AE7"/>
    <w:rsid w:val="00FB5533"/>
    <w:rsid w:val="00FB587D"/>
    <w:rsid w:val="00FB6807"/>
    <w:rsid w:val="00FB7846"/>
    <w:rsid w:val="00FB7887"/>
    <w:rsid w:val="00FC0B3A"/>
    <w:rsid w:val="00FC323C"/>
    <w:rsid w:val="00FC404C"/>
    <w:rsid w:val="00FC544E"/>
    <w:rsid w:val="00FC7B1D"/>
    <w:rsid w:val="00FD115B"/>
    <w:rsid w:val="00FD4B47"/>
    <w:rsid w:val="00FD58AA"/>
    <w:rsid w:val="00FD5FA0"/>
    <w:rsid w:val="00FD660B"/>
    <w:rsid w:val="00FD6B03"/>
    <w:rsid w:val="00FD6FC2"/>
    <w:rsid w:val="00FE1D92"/>
    <w:rsid w:val="00FE5BA7"/>
    <w:rsid w:val="00FE6B2A"/>
    <w:rsid w:val="00FF0B83"/>
    <w:rsid w:val="00FF23CE"/>
    <w:rsid w:val="00FF2FD2"/>
    <w:rsid w:val="00FF31B9"/>
    <w:rsid w:val="00FF4046"/>
    <w:rsid w:val="00FF54F3"/>
    <w:rsid w:val="00FF5B69"/>
    <w:rsid w:val="00FF5C74"/>
    <w:rsid w:val="00FF6841"/>
    <w:rsid w:val="00FF7A96"/>
    <w:rsid w:val="025A85B0"/>
    <w:rsid w:val="0E9C9039"/>
    <w:rsid w:val="174B4BD7"/>
    <w:rsid w:val="17DA49BD"/>
    <w:rsid w:val="2570E497"/>
    <w:rsid w:val="319054DB"/>
    <w:rsid w:val="37AE3598"/>
    <w:rsid w:val="517AF645"/>
    <w:rsid w:val="520B3AD8"/>
    <w:rsid w:val="5A1375E0"/>
    <w:rsid w:val="69E35494"/>
    <w:rsid w:val="7B539D20"/>
    <w:rsid w:val="7E16EC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F12"/>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8A1F12"/>
    <w:pPr>
      <w:keepNext/>
      <w:keepLines/>
      <w:numPr>
        <w:numId w:val="39"/>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8A1F12"/>
    <w:pPr>
      <w:numPr>
        <w:numId w:val="41"/>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8A1F12"/>
    <w:pPr>
      <w:numPr>
        <w:ilvl w:val="2"/>
      </w:numPr>
      <w:outlineLvl w:val="2"/>
    </w:pPr>
    <w:rPr>
      <w:bCs/>
      <w:color w:val="808080"/>
    </w:rPr>
  </w:style>
  <w:style w:type="paragraph" w:styleId="Heading4">
    <w:name w:val="heading 4"/>
    <w:basedOn w:val="Normal"/>
    <w:next w:val="Normal"/>
    <w:link w:val="Heading4Char"/>
    <w:uiPriority w:val="9"/>
    <w:unhideWhenUsed/>
    <w:qFormat/>
    <w:rsid w:val="008A1F12"/>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8A1F12"/>
    <w:pPr>
      <w:keepNext/>
      <w:keepLines/>
      <w:numPr>
        <w:ilvl w:val="4"/>
        <w:numId w:val="46"/>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A1F12"/>
    <w:pPr>
      <w:keepNext/>
      <w:keepLines/>
      <w:numPr>
        <w:ilvl w:val="5"/>
        <w:numId w:val="46"/>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A1F12"/>
    <w:pPr>
      <w:keepNext/>
      <w:keepLines/>
      <w:numPr>
        <w:ilvl w:val="6"/>
        <w:numId w:val="4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A1F12"/>
    <w:pPr>
      <w:keepNext/>
      <w:keepLines/>
      <w:numPr>
        <w:ilvl w:val="7"/>
        <w:numId w:val="4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A1F12"/>
    <w:pPr>
      <w:keepNext/>
      <w:keepLines/>
      <w:numPr>
        <w:ilvl w:val="8"/>
        <w:numId w:val="46"/>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8A1F12"/>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8A1F12"/>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8A1F12"/>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8A1F12"/>
    <w:rPr>
      <w:rFonts w:ascii="Times New Roman" w:eastAsiaTheme="majorEastAsia" w:hAnsi="Times New Roman" w:cstheme="majorBidi"/>
      <w:b/>
      <w:color w:val="313131"/>
      <w:sz w:val="22"/>
    </w:rPr>
  </w:style>
  <w:style w:type="paragraph" w:styleId="ListParagraph">
    <w:name w:val="List Paragraph"/>
    <w:basedOn w:val="Normal"/>
    <w:uiPriority w:val="34"/>
    <w:qFormat/>
    <w:rsid w:val="008A1F12"/>
    <w:pPr>
      <w:ind w:left="720"/>
      <w:contextualSpacing/>
    </w:pPr>
  </w:style>
  <w:style w:type="character" w:customStyle="1" w:styleId="Heading3Char">
    <w:name w:val="Heading 3 Char"/>
    <w:basedOn w:val="DefaultParagraphFont"/>
    <w:link w:val="Heading3"/>
    <w:uiPriority w:val="9"/>
    <w:rsid w:val="008A1F12"/>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8A1F12"/>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8A1F12"/>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8A1F12"/>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8A1F12"/>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8A1F1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A1F12"/>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8A1F12"/>
    <w:rPr>
      <w:i/>
      <w:iCs/>
      <w:color w:val="901A1D"/>
    </w:rPr>
  </w:style>
  <w:style w:type="paragraph" w:styleId="IntenseQuote">
    <w:name w:val="Intense Quote"/>
    <w:basedOn w:val="Normal"/>
    <w:next w:val="Normal"/>
    <w:link w:val="IntenseQuoteChar"/>
    <w:uiPriority w:val="30"/>
    <w:qFormat/>
    <w:rsid w:val="008A1F12"/>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8A1F12"/>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8A1F12"/>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8A1F1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F12"/>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8A1F1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1F12"/>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4A6A08"/>
    <w:pPr>
      <w:spacing w:before="240"/>
      <w:ind w:left="0"/>
    </w:pPr>
    <w:rPr>
      <w:b/>
      <w:bCs/>
      <w:caps/>
      <w:color w:val="3F4040"/>
    </w:rPr>
  </w:style>
  <w:style w:type="table" w:customStyle="1" w:styleId="GridTable6Colorful1">
    <w:name w:val="Grid Table 6 Colorful1"/>
    <w:basedOn w:val="TableNormal"/>
    <w:uiPriority w:val="51"/>
    <w:rsid w:val="0086388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E24F46"/>
    <w:rPr>
      <w:sz w:val="16"/>
      <w:szCs w:val="16"/>
    </w:rPr>
  </w:style>
  <w:style w:type="paragraph" w:styleId="CommentText">
    <w:name w:val="annotation text"/>
    <w:basedOn w:val="Normal"/>
    <w:link w:val="CommentTextChar"/>
    <w:uiPriority w:val="99"/>
    <w:unhideWhenUsed/>
    <w:rsid w:val="00E24F46"/>
    <w:rPr>
      <w:sz w:val="20"/>
      <w:szCs w:val="20"/>
    </w:rPr>
  </w:style>
  <w:style w:type="character" w:customStyle="1" w:styleId="CommentTextChar">
    <w:name w:val="Comment Text Char"/>
    <w:basedOn w:val="DefaultParagraphFont"/>
    <w:link w:val="CommentText"/>
    <w:uiPriority w:val="99"/>
    <w:rsid w:val="00E24F4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24F46"/>
    <w:rPr>
      <w:b/>
      <w:bCs/>
    </w:rPr>
  </w:style>
  <w:style w:type="character" w:customStyle="1" w:styleId="CommentSubjectChar">
    <w:name w:val="Comment Subject Char"/>
    <w:basedOn w:val="CommentTextChar"/>
    <w:link w:val="CommentSubject"/>
    <w:uiPriority w:val="99"/>
    <w:semiHidden/>
    <w:rsid w:val="00E24F46"/>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5F41D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938102167">
          <w:marLeft w:val="1166"/>
          <w:marRight w:val="0"/>
          <w:marTop w:val="77"/>
          <w:marBottom w:val="0"/>
          <w:divBdr>
            <w:top w:val="none" w:sz="0" w:space="0" w:color="auto"/>
            <w:left w:val="none" w:sz="0" w:space="0" w:color="auto"/>
            <w:bottom w:val="none" w:sz="0" w:space="0" w:color="auto"/>
            <w:right w:val="none" w:sz="0" w:space="0" w:color="auto"/>
          </w:divBdr>
        </w:div>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1443378120">
          <w:marLeft w:val="547"/>
          <w:marRight w:val="0"/>
          <w:marTop w:val="96"/>
          <w:marBottom w:val="0"/>
          <w:divBdr>
            <w:top w:val="none" w:sz="0" w:space="0" w:color="auto"/>
            <w:left w:val="none" w:sz="0" w:space="0" w:color="auto"/>
            <w:bottom w:val="none" w:sz="0" w:space="0" w:color="auto"/>
            <w:right w:val="none" w:sz="0" w:space="0" w:color="auto"/>
          </w:divBdr>
        </w:div>
        <w:div w:id="317343301">
          <w:marLeft w:val="1166"/>
          <w:marRight w:val="0"/>
          <w:marTop w:val="77"/>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1263757361">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23274395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src.nist.gov/pubs/sp/800/53/r5/upd1/final" TargetMode="External"/><Relationship Id="rId18" Type="http://schemas.openxmlformats.org/officeDocument/2006/relationships/hyperlink" Target="https://dev.mysql.com/doc/mysql-security-excerpt/8.3/en/general-security-issues.html" TargetMode="External"/><Relationship Id="rId26" Type="http://schemas.openxmlformats.org/officeDocument/2006/relationships/hyperlink" Target="https://access.redhat.com/documentation/en-us/red_hat_enterprise_linux/8/pdf/security_hardening/red_hat_enterprise_linux-8-security_hardening-en-us.pdf" TargetMode="External"/><Relationship Id="rId3" Type="http://schemas.openxmlformats.org/officeDocument/2006/relationships/styles" Target="styles.xml"/><Relationship Id="rId21" Type="http://schemas.openxmlformats.org/officeDocument/2006/relationships/hyperlink" Target="https://www.cisco.com/c/en/us/support/docs/ios-nx-os-software/ios-xe-16/220270-use-cisco-ios-xe-hardening-guide.html" TargetMode="External"/><Relationship Id="rId7" Type="http://schemas.openxmlformats.org/officeDocument/2006/relationships/endnotes" Target="endnotes.xml"/><Relationship Id="rId12" Type="http://schemas.openxmlformats.org/officeDocument/2006/relationships/hyperlink" Target="https://csrc.nist.gov/pubs/sp/800/171/r3/final" TargetMode="External"/><Relationship Id="rId17" Type="http://schemas.openxmlformats.org/officeDocument/2006/relationships/hyperlink" Target="https://nvlpubs.nist.gov/nistpubs/legacy/sp/nistspecialpublication800-123.pdf" TargetMode="External"/><Relationship Id="rId25" Type="http://schemas.openxmlformats.org/officeDocument/2006/relationships/hyperlink" Target="https://support.microsoft.com/en-us/topic/kb5036534-latest-windows-hardening-guidance-and-key-dates-eb1bd411-f68c-4d74-a4e1-456721a6551b" TargetMode="Externa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nist.gov/cyberframework/csf-11-archive" TargetMode="External"/><Relationship Id="rId20" Type="http://schemas.openxmlformats.org/officeDocument/2006/relationships/hyperlink" Target="https://help.apple.com/pdf/security/en_US/apple-platform-security-guide.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learn.microsoft.com/en-us/windows-server/security/security-and-assurance"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nist.gov/cyberframework" TargetMode="External"/><Relationship Id="rId23" Type="http://schemas.openxmlformats.org/officeDocument/2006/relationships/hyperlink" Target="https://learn.microsoft.com/en-us/sql/relational-databases/security/securing-sql-server" TargetMode="External"/><Relationship Id="rId28" Type="http://schemas.openxmlformats.org/officeDocument/2006/relationships/footer" Target="footer3.xml"/><Relationship Id="rId10" Type="http://schemas.openxmlformats.org/officeDocument/2006/relationships/header" Target="header2.xml"/><Relationship Id="rId19" Type="http://schemas.openxmlformats.org/officeDocument/2006/relationships/hyperlink" Target="https://docs.oracle.com/en/database/oracle/oracle-database/19/dbseg/keeping-your-oracle-database-secure.html" TargetMode="Externa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api.realfile.rtsclients.com/PublicFiles/16569e3bf98c467e95901b46fd511499/c64babf0-75e5-4f69-af43-d8887f693c3a/Executive_Order_2024-011.pdf?view=sql-server-ver16" TargetMode="External"/><Relationship Id="rId22" Type="http://schemas.openxmlformats.org/officeDocument/2006/relationships/hyperlink" Target="https://www.juniper.net/documentation/us/en/software/session-smart-router/docs/sec_hardening_guidelines/" TargetMode="External"/><Relationship Id="rId27" Type="http://schemas.openxmlformats.org/officeDocument/2006/relationships/hyperlink" Target="https://ubuntu.com/blog/tag/security-hardening" TargetMode="External"/><Relationship Id="rId30" Type="http://schemas.openxmlformats.org/officeDocument/2006/relationships/theme" Target="theme/theme1.xml"/><Relationship Id="rId8"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8FA0F7B3-0B82-446F-A021-B423FC9B4175}"/>
</file>

<file path=customXml/itemProps3.xml><?xml version="1.0" encoding="utf-8"?>
<ds:datastoreItem xmlns:ds="http://schemas.openxmlformats.org/officeDocument/2006/customXml" ds:itemID="{5D7C1162-6FC1-4651-833F-C2E791B3A42E}"/>
</file>

<file path=customXml/itemProps4.xml><?xml version="1.0" encoding="utf-8"?>
<ds:datastoreItem xmlns:ds="http://schemas.openxmlformats.org/officeDocument/2006/customXml" ds:itemID="{7F7F6E4E-DA8C-492C-94C8-63DEEC2015A3}"/>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7313</Words>
  <Characters>48856</Characters>
  <Application>Microsoft Office Word</Application>
  <DocSecurity>0</DocSecurity>
  <Lines>957</Lines>
  <Paragraphs>529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2026-06-12T17:11:00Z</dcterms:created>
  <dcterms:modified xsi:type="dcterms:W3CDTF">2026-06-12T17:11:00Z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