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196E" w14:textId="093AEF41" w:rsidR="00AE2901" w:rsidRDefault="00AE2901" w:rsidP="00AE2901">
      <w:pPr>
        <w:rPr>
          <w:b/>
          <w:bCs/>
        </w:rPr>
      </w:pPr>
      <w:r w:rsidRPr="005D76F5">
        <w:rPr>
          <w:b/>
          <w:bCs/>
        </w:rPr>
        <w:t>POLICY TEMPLATE USAGE</w:t>
      </w:r>
      <w:r w:rsidR="009A4049">
        <w:rPr>
          <w:b/>
          <w:bCs/>
        </w:rPr>
        <w:t xml:space="preserve"> AND INSTRUCTIONS</w:t>
      </w:r>
      <w:r>
        <w:rPr>
          <w:b/>
          <w:bCs/>
        </w:rPr>
        <w:br/>
      </w:r>
      <w:r w:rsidRPr="00D6733A">
        <w:rPr>
          <w:i/>
          <w:iCs/>
          <w:color w:val="ED0000"/>
          <w:sz w:val="18"/>
          <w:szCs w:val="20"/>
        </w:rPr>
        <w:t xml:space="preserve">Delete this section </w:t>
      </w:r>
      <w:r w:rsidR="009A4049" w:rsidRPr="00D6733A">
        <w:rPr>
          <w:i/>
          <w:iCs/>
          <w:color w:val="ED0000"/>
          <w:sz w:val="18"/>
          <w:szCs w:val="20"/>
        </w:rPr>
        <w:t>prior to</w:t>
      </w:r>
      <w:r w:rsidRPr="00D6733A">
        <w:rPr>
          <w:i/>
          <w:iCs/>
          <w:color w:val="ED0000"/>
          <w:sz w:val="18"/>
          <w:szCs w:val="20"/>
        </w:rPr>
        <w:t xml:space="preserve"> publishing or adopting policies by Organization.</w:t>
      </w:r>
    </w:p>
    <w:p w14:paraId="171FEE36" w14:textId="31E03180" w:rsidR="005C495C" w:rsidRDefault="005C495C" w:rsidP="0078614B">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720968D2" w14:textId="138A8701" w:rsidR="005C495C" w:rsidRDefault="005C495C" w:rsidP="0078614B">
      <w:pPr>
        <w:jc w:val="both"/>
        <w:rPr>
          <w:highlight w:val="cyan"/>
        </w:rPr>
      </w:pPr>
      <w:r>
        <w:t>The following highlighted elements should be reviewed by the Agency and changed to meet organizational needs prior to publishing or adopting the policies:</w:t>
      </w:r>
    </w:p>
    <w:p w14:paraId="1E176209" w14:textId="4479FE5C" w:rsidR="00AE2901" w:rsidRPr="005D76F5" w:rsidRDefault="00AE2901" w:rsidP="0078614B">
      <w:pPr>
        <w:pStyle w:val="ListParagraph"/>
        <w:numPr>
          <w:ilvl w:val="0"/>
          <w:numId w:val="16"/>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0218BB48" w14:textId="6739360F" w:rsidR="00AE2901" w:rsidRDefault="00AE2901" w:rsidP="0078614B">
      <w:pPr>
        <w:pStyle w:val="ListParagraph"/>
        <w:numPr>
          <w:ilvl w:val="0"/>
          <w:numId w:val="16"/>
        </w:numPr>
        <w:ind w:left="450"/>
        <w:jc w:val="both"/>
      </w:pPr>
      <w:r w:rsidRPr="005C495C">
        <w:rPr>
          <w:highlight w:val="green"/>
        </w:rPr>
        <w:t xml:space="preserve">[Link to </w:t>
      </w:r>
      <w:r w:rsidR="00C80455" w:rsidRPr="005C495C">
        <w:rPr>
          <w:highlight w:val="green"/>
        </w:rPr>
        <w:t>Authoritative</w:t>
      </w:r>
      <w:r w:rsidRPr="005C495C">
        <w:rPr>
          <w:highlight w:val="green"/>
        </w:rPr>
        <w:t xml:space="preserve"> Policy]:</w:t>
      </w:r>
      <w:r w:rsidRPr="005D76F5">
        <w:t xml:space="preserve"> These links refer to other </w:t>
      </w:r>
      <w:r w:rsidR="00CB5674">
        <w:t>p</w:t>
      </w:r>
      <w:r w:rsidRPr="005D76F5">
        <w:t>olicies</w:t>
      </w:r>
      <w:r w:rsidR="00CB5674">
        <w:t xml:space="preserve">, standards, and controls </w:t>
      </w:r>
      <w:r w:rsidRPr="005D76F5">
        <w:t xml:space="preserve">that are authoritative over the policy </w:t>
      </w:r>
      <w:r w:rsidR="00DB3F62">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1016BA2" w14:textId="0CEDE556" w:rsidR="005C495C" w:rsidRDefault="005C495C" w:rsidP="0078614B">
      <w:pPr>
        <w:pStyle w:val="ListParagraph"/>
        <w:numPr>
          <w:ilvl w:val="0"/>
          <w:numId w:val="16"/>
        </w:numPr>
        <w:ind w:left="450"/>
        <w:jc w:val="both"/>
      </w:pPr>
      <w:r w:rsidRPr="00D6733A">
        <w:rPr>
          <w:b/>
          <w:bCs/>
          <w:color w:val="505050"/>
        </w:rPr>
        <w:t>Sample Standard – XXX:</w:t>
      </w:r>
      <w:r w:rsidRPr="00D6733A">
        <w:rPr>
          <w:color w:val="505050"/>
        </w:rPr>
        <w:t xml:space="preserve"> </w:t>
      </w:r>
      <w:r w:rsidRPr="002F6968">
        <w:t>Th</w:t>
      </w:r>
      <w:r>
        <w:t xml:space="preserve">e template provides Sample Standards throughout the policy document to </w:t>
      </w:r>
      <w:r w:rsidR="009A4049">
        <w:t>demonstrate</w:t>
      </w:r>
      <w:r>
        <w:t xml:space="preserve"> examples on how Agencies </w:t>
      </w:r>
      <w:r w:rsidR="00252BEF">
        <w:t>c</w:t>
      </w:r>
      <w:r>
        <w:t xml:space="preserve">ould </w:t>
      </w:r>
      <w:r w:rsidR="009A4049">
        <w:t xml:space="preserve">define </w:t>
      </w:r>
      <w:r w:rsidR="009A4049" w:rsidRPr="002C077B">
        <w:t>security features or directives that a system or user must provide before it can be deemed to be in accordance with the policy.</w:t>
      </w:r>
      <w:r w:rsidR="009A4049">
        <w:t xml:space="preserve"> </w:t>
      </w:r>
    </w:p>
    <w:p w14:paraId="5C96EEA5" w14:textId="2766D3A5" w:rsidR="005C495C" w:rsidRDefault="005C495C" w:rsidP="0078614B">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9D55BA0" w14:textId="77777777" w:rsidR="00AE2901" w:rsidRPr="00D6733A" w:rsidRDefault="00AE2901" w:rsidP="0078614B">
      <w:pPr>
        <w:pStyle w:val="ListParagraph"/>
        <w:numPr>
          <w:ilvl w:val="0"/>
          <w:numId w:val="17"/>
        </w:numPr>
        <w:ind w:left="450"/>
        <w:jc w:val="both"/>
        <w:rPr>
          <w:i/>
          <w:iCs/>
          <w:noProof/>
          <w:color w:val="008700"/>
          <w:sz w:val="18"/>
          <w:szCs w:val="18"/>
        </w:rPr>
      </w:pPr>
      <w:r w:rsidRPr="00D6733A">
        <w:rPr>
          <w:i/>
          <w:iCs/>
          <w:noProof/>
          <w:color w:val="008700"/>
          <w:sz w:val="18"/>
          <w:szCs w:val="18"/>
        </w:rPr>
        <w:t>{Instructions: Provide additional instructions for implementing the policy section. Instructions should be removed prior to adoption of the Policy.}</w:t>
      </w:r>
    </w:p>
    <w:p w14:paraId="64DC118E" w14:textId="6C0931E5" w:rsidR="00AE2901" w:rsidRDefault="00AE2901" w:rsidP="0078614B">
      <w:pPr>
        <w:pStyle w:val="ListParagraph"/>
        <w:numPr>
          <w:ilvl w:val="0"/>
          <w:numId w:val="17"/>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1F9B4601" w14:textId="77777777" w:rsidR="005C495C" w:rsidRDefault="005C495C" w:rsidP="0078614B">
      <w:pPr>
        <w:jc w:val="both"/>
        <w:rPr>
          <w:noProof/>
        </w:rPr>
      </w:pPr>
    </w:p>
    <w:p w14:paraId="6AFB4CBE" w14:textId="77777777" w:rsidR="009A4049" w:rsidRDefault="009A4049" w:rsidP="005C495C">
      <w:pPr>
        <w:rPr>
          <w:noProof/>
        </w:rPr>
      </w:pPr>
    </w:p>
    <w:p w14:paraId="57CFAE8C" w14:textId="77777777" w:rsidR="009A4049" w:rsidRDefault="009A4049" w:rsidP="005C495C">
      <w:pPr>
        <w:rPr>
          <w:noProof/>
        </w:rPr>
      </w:pPr>
    </w:p>
    <w:p w14:paraId="610B6FD2" w14:textId="77777777" w:rsidR="00BE7C7D" w:rsidRDefault="00BE7C7D" w:rsidP="005C495C">
      <w:pPr>
        <w:rPr>
          <w:noProof/>
        </w:rPr>
        <w:sectPr w:rsidR="00BE7C7D" w:rsidSect="00A7478C">
          <w:headerReference w:type="default" r:id="rId8"/>
          <w:footerReference w:type="even" r:id="rId9"/>
          <w:footerReference w:type="default" r:id="rId10"/>
          <w:headerReference w:type="first" r:id="rId11"/>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9A4049" w14:paraId="0B5133C7" w14:textId="77777777" w:rsidTr="00B72806">
        <w:trPr>
          <w:cantSplit/>
          <w:trHeight w:val="288"/>
        </w:trPr>
        <w:tc>
          <w:tcPr>
            <w:tcW w:w="1818" w:type="dxa"/>
            <w:vAlign w:val="center"/>
          </w:tcPr>
          <w:p w14:paraId="1C05A409" w14:textId="77777777" w:rsidR="009A4049" w:rsidRPr="008D31BE" w:rsidRDefault="009A4049" w:rsidP="00B72806">
            <w:pPr>
              <w:spacing w:after="0"/>
              <w:rPr>
                <w:b/>
                <w:bCs/>
              </w:rPr>
            </w:pPr>
            <w:r w:rsidRPr="008D31BE">
              <w:rPr>
                <w:b/>
                <w:bCs/>
              </w:rPr>
              <w:lastRenderedPageBreak/>
              <w:t>Policy Title:</w:t>
            </w:r>
          </w:p>
        </w:tc>
        <w:tc>
          <w:tcPr>
            <w:tcW w:w="4410" w:type="dxa"/>
            <w:vAlign w:val="center"/>
          </w:tcPr>
          <w:p w14:paraId="1F729F2D" w14:textId="4C4E0914" w:rsidR="009A4049" w:rsidRPr="008D31BE" w:rsidRDefault="007E074B" w:rsidP="00B72806">
            <w:pPr>
              <w:spacing w:after="0"/>
            </w:pPr>
            <w:r>
              <w:t>Roles and Responsibilities</w:t>
            </w:r>
          </w:p>
        </w:tc>
      </w:tr>
      <w:tr w:rsidR="009A4049" w14:paraId="3FC4B8E2" w14:textId="77777777" w:rsidTr="00B72806">
        <w:trPr>
          <w:cantSplit/>
          <w:trHeight w:val="288"/>
        </w:trPr>
        <w:tc>
          <w:tcPr>
            <w:tcW w:w="1818" w:type="dxa"/>
            <w:vAlign w:val="center"/>
          </w:tcPr>
          <w:p w14:paraId="453C1622" w14:textId="77777777" w:rsidR="009A4049" w:rsidRPr="00265CEA" w:rsidRDefault="009A4049" w:rsidP="00B72806">
            <w:pPr>
              <w:spacing w:after="0"/>
              <w:rPr>
                <w:b/>
                <w:bCs/>
              </w:rPr>
            </w:pPr>
            <w:r w:rsidRPr="00265CEA">
              <w:rPr>
                <w:b/>
                <w:bCs/>
              </w:rPr>
              <w:t>Policy Number:</w:t>
            </w:r>
          </w:p>
        </w:tc>
        <w:tc>
          <w:tcPr>
            <w:tcW w:w="4410" w:type="dxa"/>
            <w:vAlign w:val="center"/>
          </w:tcPr>
          <w:p w14:paraId="2D2A0313" w14:textId="02A3D369" w:rsidR="009A4049" w:rsidRPr="00D85C56" w:rsidRDefault="009A4049" w:rsidP="00B72806">
            <w:pPr>
              <w:spacing w:after="0"/>
              <w:rPr>
                <w:highlight w:val="cyan"/>
              </w:rPr>
            </w:pPr>
            <w:r w:rsidRPr="00D85C56">
              <w:rPr>
                <w:highlight w:val="cyan"/>
              </w:rPr>
              <w:t>OCS-</w:t>
            </w:r>
            <w:r w:rsidR="007E074B">
              <w:rPr>
                <w:highlight w:val="cyan"/>
              </w:rPr>
              <w:t>RR</w:t>
            </w:r>
            <w:r w:rsidRPr="00D85C56">
              <w:rPr>
                <w:highlight w:val="cyan"/>
              </w:rPr>
              <w:t>-0000</w:t>
            </w:r>
          </w:p>
        </w:tc>
      </w:tr>
      <w:tr w:rsidR="009A4049" w14:paraId="1C291EB1" w14:textId="77777777" w:rsidTr="00B72806">
        <w:trPr>
          <w:cantSplit/>
          <w:trHeight w:val="288"/>
        </w:trPr>
        <w:tc>
          <w:tcPr>
            <w:tcW w:w="1818" w:type="dxa"/>
            <w:vAlign w:val="center"/>
          </w:tcPr>
          <w:p w14:paraId="78F58CCA" w14:textId="77777777" w:rsidR="009A4049" w:rsidRPr="00265CEA" w:rsidRDefault="009A4049" w:rsidP="00B72806">
            <w:pPr>
              <w:spacing w:after="0"/>
              <w:rPr>
                <w:b/>
                <w:bCs/>
              </w:rPr>
            </w:pPr>
            <w:r w:rsidRPr="00265CEA">
              <w:rPr>
                <w:b/>
                <w:bCs/>
              </w:rPr>
              <w:t>Effective Date:</w:t>
            </w:r>
          </w:p>
        </w:tc>
        <w:tc>
          <w:tcPr>
            <w:tcW w:w="4410" w:type="dxa"/>
            <w:vAlign w:val="center"/>
          </w:tcPr>
          <w:p w14:paraId="7F2727A7" w14:textId="77777777" w:rsidR="009A4049" w:rsidRPr="00D85C56" w:rsidRDefault="009A4049" w:rsidP="00B72806">
            <w:pPr>
              <w:spacing w:after="0"/>
              <w:rPr>
                <w:highlight w:val="cyan"/>
              </w:rPr>
            </w:pPr>
            <w:r w:rsidRPr="00D85C56">
              <w:rPr>
                <w:highlight w:val="cyan"/>
              </w:rPr>
              <w:t>MM/DD/YYYY</w:t>
            </w:r>
          </w:p>
        </w:tc>
      </w:tr>
      <w:tr w:rsidR="009A4049" w14:paraId="42B4A317" w14:textId="77777777" w:rsidTr="00B72806">
        <w:trPr>
          <w:cantSplit/>
          <w:trHeight w:val="288"/>
        </w:trPr>
        <w:tc>
          <w:tcPr>
            <w:tcW w:w="1818" w:type="dxa"/>
            <w:vAlign w:val="center"/>
          </w:tcPr>
          <w:p w14:paraId="708B2ADD" w14:textId="77777777" w:rsidR="009A4049" w:rsidRPr="00265CEA" w:rsidRDefault="009A4049" w:rsidP="00B72806">
            <w:pPr>
              <w:spacing w:after="0"/>
              <w:rPr>
                <w:b/>
                <w:bCs/>
              </w:rPr>
            </w:pPr>
            <w:r w:rsidRPr="00265CEA">
              <w:rPr>
                <w:b/>
                <w:bCs/>
              </w:rPr>
              <w:t>Issued By:</w:t>
            </w:r>
          </w:p>
        </w:tc>
        <w:tc>
          <w:tcPr>
            <w:tcW w:w="4410" w:type="dxa"/>
            <w:vAlign w:val="center"/>
          </w:tcPr>
          <w:p w14:paraId="25F853D4" w14:textId="77777777" w:rsidR="009A4049" w:rsidRPr="00D85C56" w:rsidRDefault="009A4049" w:rsidP="00B72806">
            <w:pPr>
              <w:spacing w:after="0"/>
              <w:rPr>
                <w:highlight w:val="cyan"/>
              </w:rPr>
            </w:pPr>
            <w:r w:rsidRPr="00D85C56">
              <w:rPr>
                <w:highlight w:val="cyan"/>
              </w:rPr>
              <w:t>-</w:t>
            </w:r>
          </w:p>
        </w:tc>
      </w:tr>
      <w:tr w:rsidR="009A4049" w14:paraId="3B77D2CB" w14:textId="77777777" w:rsidTr="00B72806">
        <w:trPr>
          <w:cantSplit/>
          <w:trHeight w:val="288"/>
        </w:trPr>
        <w:tc>
          <w:tcPr>
            <w:tcW w:w="1818" w:type="dxa"/>
            <w:vAlign w:val="center"/>
          </w:tcPr>
          <w:p w14:paraId="26E1703D" w14:textId="77777777" w:rsidR="009A4049" w:rsidRPr="00265CEA" w:rsidRDefault="009A4049" w:rsidP="00B72806">
            <w:pPr>
              <w:spacing w:after="0"/>
              <w:rPr>
                <w:b/>
                <w:bCs/>
              </w:rPr>
            </w:pPr>
            <w:r w:rsidRPr="00265CEA">
              <w:rPr>
                <w:b/>
                <w:bCs/>
              </w:rPr>
              <w:t>Distribution:</w:t>
            </w:r>
          </w:p>
        </w:tc>
        <w:tc>
          <w:tcPr>
            <w:tcW w:w="4410" w:type="dxa"/>
            <w:vAlign w:val="center"/>
          </w:tcPr>
          <w:p w14:paraId="319BA78E" w14:textId="77777777" w:rsidR="009A4049" w:rsidRPr="00D85C56" w:rsidRDefault="009A4049" w:rsidP="00B72806">
            <w:pPr>
              <w:spacing w:after="0"/>
              <w:rPr>
                <w:highlight w:val="cyan"/>
              </w:rPr>
            </w:pPr>
            <w:r w:rsidRPr="00D85C56">
              <w:rPr>
                <w:highlight w:val="cyan"/>
              </w:rPr>
              <w:t>-</w:t>
            </w:r>
          </w:p>
        </w:tc>
      </w:tr>
      <w:tr w:rsidR="009A4049" w14:paraId="4967031D" w14:textId="77777777" w:rsidTr="00B72806">
        <w:trPr>
          <w:cantSplit/>
          <w:trHeight w:val="288"/>
        </w:trPr>
        <w:tc>
          <w:tcPr>
            <w:tcW w:w="1818" w:type="dxa"/>
            <w:vAlign w:val="center"/>
          </w:tcPr>
          <w:p w14:paraId="7EDE9846" w14:textId="77777777" w:rsidR="009A4049" w:rsidRPr="00265CEA" w:rsidRDefault="009A4049" w:rsidP="00B72806">
            <w:pPr>
              <w:spacing w:after="0"/>
              <w:rPr>
                <w:b/>
                <w:bCs/>
              </w:rPr>
            </w:pPr>
            <w:r w:rsidRPr="00265CEA">
              <w:rPr>
                <w:b/>
                <w:bCs/>
              </w:rPr>
              <w:t>Approved By:</w:t>
            </w:r>
          </w:p>
        </w:tc>
        <w:tc>
          <w:tcPr>
            <w:tcW w:w="4410" w:type="dxa"/>
            <w:vAlign w:val="center"/>
          </w:tcPr>
          <w:p w14:paraId="3C84B02A" w14:textId="77777777" w:rsidR="009A4049" w:rsidRPr="00D85C56" w:rsidRDefault="009A4049" w:rsidP="00B72806">
            <w:pPr>
              <w:spacing w:after="0"/>
              <w:rPr>
                <w:highlight w:val="cyan"/>
              </w:rPr>
            </w:pPr>
            <w:r w:rsidRPr="00D85C56">
              <w:rPr>
                <w:highlight w:val="cyan"/>
              </w:rPr>
              <w:t>Name, Title</w:t>
            </w:r>
          </w:p>
        </w:tc>
      </w:tr>
    </w:tbl>
    <w:p w14:paraId="6321A00B" w14:textId="77777777" w:rsidR="009A4049" w:rsidRPr="005C495C" w:rsidRDefault="009A4049" w:rsidP="005C495C">
      <w:pPr>
        <w:rPr>
          <w:noProof/>
        </w:rPr>
      </w:pPr>
    </w:p>
    <w:p w14:paraId="223DC47F" w14:textId="596523AF" w:rsidR="00CF4B3C" w:rsidRPr="00CF4B3C" w:rsidRDefault="00CF4B3C" w:rsidP="00132AD9">
      <w:pPr>
        <w:pStyle w:val="Heading1"/>
      </w:pPr>
      <w:r>
        <w:t>ROLES AND RESPONSIBILITIES</w:t>
      </w:r>
    </w:p>
    <w:p w14:paraId="7A524C11" w14:textId="57FF28A6" w:rsidR="007E074B" w:rsidRDefault="007E074B" w:rsidP="0047055E">
      <w:pPr>
        <w:jc w:val="both"/>
      </w:pPr>
      <w:r w:rsidRPr="007E074B">
        <w:t>The following Roles and Responsibilities are vital to protecting the organization's digital assets. These IT and Security specialists (CISO, Owners, and Administrators) are focused on security leadership and governance, operational resiliency, trends, monitoring threats, engineering defensive systems, and ensuring compliance with policies, standards, and controls. Users also have a critical role in protecting and maintaining information systems and data. This collective effort creates a strong defense that is essential for building a successful Information Security Program.</w:t>
      </w:r>
    </w:p>
    <w:p w14:paraId="190B3303" w14:textId="330061FE" w:rsidR="008D31BE" w:rsidRPr="001B5510" w:rsidRDefault="008D31BE" w:rsidP="0047055E">
      <w:pPr>
        <w:pStyle w:val="ListParagraph"/>
        <w:numPr>
          <w:ilvl w:val="1"/>
          <w:numId w:val="9"/>
        </w:numPr>
        <w:spacing w:before="240"/>
        <w:jc w:val="both"/>
        <w:rPr>
          <w:b/>
          <w:bCs/>
        </w:rPr>
      </w:pPr>
      <w:r w:rsidRPr="00884208">
        <w:rPr>
          <w:rStyle w:val="Heading2Char"/>
        </w:rPr>
        <w:t>Chief Information Officer (CIO):</w:t>
      </w:r>
      <w:r w:rsidRPr="00D626E2">
        <w:rPr>
          <w:szCs w:val="22"/>
        </w:rPr>
        <w:t xml:space="preserve"> The </w:t>
      </w:r>
      <w:r w:rsidR="00440069">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38CE87E7" w14:textId="77777777" w:rsidR="001B5510" w:rsidRPr="008D31BE" w:rsidRDefault="001B5510" w:rsidP="001B5510">
      <w:pPr>
        <w:pStyle w:val="ListParagraph"/>
        <w:spacing w:before="240"/>
        <w:ind w:left="504"/>
        <w:jc w:val="both"/>
        <w:rPr>
          <w:b/>
          <w:bCs/>
        </w:rPr>
      </w:pPr>
    </w:p>
    <w:p w14:paraId="45654F42" w14:textId="1A53BD36" w:rsidR="007E074B" w:rsidRPr="0047055E" w:rsidRDefault="00D626E2" w:rsidP="0047055E">
      <w:pPr>
        <w:pStyle w:val="ListParagraph"/>
        <w:numPr>
          <w:ilvl w:val="1"/>
          <w:numId w:val="9"/>
        </w:numPr>
        <w:spacing w:before="240"/>
        <w:jc w:val="both"/>
        <w:rPr>
          <w:b/>
          <w:bCs/>
        </w:rPr>
      </w:pPr>
      <w:r w:rsidRPr="00884208">
        <w:rPr>
          <w:rStyle w:val="Heading2Char"/>
        </w:rPr>
        <w:t>Chief Information Security Officer</w:t>
      </w:r>
      <w:r w:rsidR="008D31BE" w:rsidRPr="00884208">
        <w:rPr>
          <w:rStyle w:val="Heading2Char"/>
        </w:rPr>
        <w:t xml:space="preserve"> (CISO</w:t>
      </w:r>
      <w:r w:rsidRPr="00884208">
        <w:rPr>
          <w:rStyle w:val="Heading2Char"/>
        </w:rPr>
        <w:t>)</w:t>
      </w:r>
      <w:r w:rsidRPr="00D626E2">
        <w:rPr>
          <w:b/>
          <w:bCs/>
          <w:szCs w:val="22"/>
        </w:rPr>
        <w:t>:</w:t>
      </w:r>
      <w:r w:rsidRPr="00D626E2">
        <w:rPr>
          <w:szCs w:val="22"/>
        </w:rPr>
        <w:t xml:space="preserve"> The Agency CISO is responsible for establishing and maintaining the overall </w:t>
      </w:r>
      <w:r w:rsidR="00D03696">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41F945C0" w14:textId="77777777" w:rsidR="0047055E" w:rsidRPr="007E074B" w:rsidRDefault="0047055E" w:rsidP="0047055E">
      <w:pPr>
        <w:pStyle w:val="ListParagraph"/>
        <w:spacing w:before="240"/>
        <w:ind w:left="504"/>
        <w:jc w:val="both"/>
        <w:rPr>
          <w:b/>
          <w:bCs/>
        </w:rPr>
      </w:pPr>
    </w:p>
    <w:p w14:paraId="7523A49E" w14:textId="77777777" w:rsidR="007E074B" w:rsidRPr="003D3CFF" w:rsidRDefault="007E074B" w:rsidP="0047055E">
      <w:pPr>
        <w:pStyle w:val="ListParagraph"/>
        <w:numPr>
          <w:ilvl w:val="0"/>
          <w:numId w:val="18"/>
        </w:numPr>
        <w:ind w:left="900"/>
        <w:contextualSpacing w:val="0"/>
        <w:jc w:val="both"/>
      </w:pPr>
      <w:r w:rsidRPr="003D3CFF">
        <w:rPr>
          <w:b/>
          <w:bCs/>
        </w:rPr>
        <w:t>Develop and Oversee Security Strategy</w:t>
      </w:r>
      <w:r w:rsidRPr="003D3CFF">
        <w:t xml:space="preserve">: </w:t>
      </w:r>
      <w:r>
        <w:t>Develop and oversee</w:t>
      </w:r>
      <w:r w:rsidRPr="003D3CFF">
        <w:t xml:space="preserve"> the organization's </w:t>
      </w:r>
      <w:r>
        <w:t>I</w:t>
      </w:r>
      <w:r w:rsidRPr="003D3CFF">
        <w:t xml:space="preserve">nformation </w:t>
      </w:r>
      <w:r>
        <w:t>S</w:t>
      </w:r>
      <w:r w:rsidRPr="003D3CFF">
        <w:t xml:space="preserve">ecurity </w:t>
      </w:r>
      <w:r>
        <w:t xml:space="preserve">Program </w:t>
      </w:r>
      <w:r w:rsidRPr="003D3CFF">
        <w:t>strategy, ensuring it aligns with business objectives and encompasses risk management, compliance, and operational security.</w:t>
      </w:r>
    </w:p>
    <w:p w14:paraId="736F2B92" w14:textId="77777777" w:rsidR="007E074B" w:rsidRPr="003D3CFF" w:rsidRDefault="007E074B" w:rsidP="0047055E">
      <w:pPr>
        <w:pStyle w:val="ListParagraph"/>
        <w:numPr>
          <w:ilvl w:val="0"/>
          <w:numId w:val="18"/>
        </w:numPr>
        <w:ind w:left="900"/>
        <w:contextualSpacing w:val="0"/>
        <w:jc w:val="both"/>
      </w:pPr>
      <w:r w:rsidRPr="003D3CFF">
        <w:rPr>
          <w:b/>
          <w:bCs/>
        </w:rPr>
        <w:t>Governance Framework</w:t>
      </w:r>
      <w:r w:rsidRPr="003D3CFF">
        <w:t xml:space="preserve">: Establish </w:t>
      </w:r>
      <w:r>
        <w:t xml:space="preserve">and maintain </w:t>
      </w:r>
      <w:r w:rsidRPr="003D3CFF">
        <w:t xml:space="preserve">the governance framework for managing </w:t>
      </w:r>
      <w:r>
        <w:t>the I</w:t>
      </w:r>
      <w:r w:rsidRPr="003D3CFF">
        <w:t xml:space="preserve">nformation </w:t>
      </w:r>
      <w:r>
        <w:t>S</w:t>
      </w:r>
      <w:r w:rsidRPr="003D3CFF">
        <w:t>ecurity</w:t>
      </w:r>
      <w:r>
        <w:t xml:space="preserve"> Program</w:t>
      </w:r>
      <w:r w:rsidRPr="003D3CFF">
        <w:t>.</w:t>
      </w:r>
    </w:p>
    <w:p w14:paraId="0AE768B8" w14:textId="77777777" w:rsidR="007E074B" w:rsidRPr="003D3CFF" w:rsidRDefault="007E074B" w:rsidP="0047055E">
      <w:pPr>
        <w:pStyle w:val="ListParagraph"/>
        <w:numPr>
          <w:ilvl w:val="0"/>
          <w:numId w:val="18"/>
        </w:numPr>
        <w:ind w:left="900"/>
        <w:contextualSpacing w:val="0"/>
        <w:jc w:val="both"/>
      </w:pPr>
      <w:r w:rsidRPr="003D3CFF">
        <w:rPr>
          <w:b/>
          <w:bCs/>
        </w:rPr>
        <w:t>Risk Oversight</w:t>
      </w:r>
      <w:r w:rsidRPr="003D3CFF">
        <w:t xml:space="preserve">: Oversee the organization's approach to information security risk, including </w:t>
      </w:r>
      <w:r>
        <w:t>risk identification, assessment, and prioritization</w:t>
      </w:r>
      <w:r w:rsidRPr="003D3CFF">
        <w:t>, as well as the approval of risk mitigation strategies.</w:t>
      </w:r>
    </w:p>
    <w:p w14:paraId="6AA904E0" w14:textId="77777777" w:rsidR="007E074B" w:rsidRPr="003D3CFF" w:rsidRDefault="007E074B" w:rsidP="0047055E">
      <w:pPr>
        <w:pStyle w:val="ListParagraph"/>
        <w:numPr>
          <w:ilvl w:val="0"/>
          <w:numId w:val="18"/>
        </w:numPr>
        <w:ind w:left="900"/>
        <w:contextualSpacing w:val="0"/>
        <w:jc w:val="both"/>
      </w:pPr>
      <w:r w:rsidRPr="003D3CFF">
        <w:rPr>
          <w:b/>
          <w:bCs/>
        </w:rPr>
        <w:t>Ensure Compliance</w:t>
      </w:r>
      <w:r w:rsidRPr="003D3CFF">
        <w:t xml:space="preserve">: Monitor the organization’s compliance with legal, regulatory, </w:t>
      </w:r>
      <w:r>
        <w:t xml:space="preserve">audit, </w:t>
      </w:r>
      <w:r w:rsidRPr="003D3CFF">
        <w:t xml:space="preserve">and contractual requirements related to information security, including data </w:t>
      </w:r>
      <w:r>
        <w:t xml:space="preserve">privacy and </w:t>
      </w:r>
      <w:r w:rsidRPr="003D3CFF">
        <w:t>protection laws.</w:t>
      </w:r>
      <w:r>
        <w:t xml:space="preserve"> </w:t>
      </w:r>
    </w:p>
    <w:p w14:paraId="712D01C1" w14:textId="77777777" w:rsidR="007E074B" w:rsidRPr="003D3CFF" w:rsidRDefault="007E074B" w:rsidP="0047055E">
      <w:pPr>
        <w:pStyle w:val="ListParagraph"/>
        <w:numPr>
          <w:ilvl w:val="0"/>
          <w:numId w:val="18"/>
        </w:numPr>
        <w:ind w:left="900"/>
        <w:contextualSpacing w:val="0"/>
        <w:jc w:val="both"/>
      </w:pPr>
      <w:r w:rsidRPr="003D3CFF">
        <w:rPr>
          <w:b/>
          <w:bCs/>
        </w:rPr>
        <w:t>Resource Allocation</w:t>
      </w:r>
      <w:r w:rsidRPr="003D3CFF">
        <w:t>: Guide decisions on the allocation of resources (budget, personnel, and technology) to information security initiatives, ensuring adequate support for security objectives.</w:t>
      </w:r>
    </w:p>
    <w:p w14:paraId="66A93708" w14:textId="77777777" w:rsidR="007E074B" w:rsidRPr="003D3CFF" w:rsidRDefault="007E074B" w:rsidP="0047055E">
      <w:pPr>
        <w:pStyle w:val="ListParagraph"/>
        <w:numPr>
          <w:ilvl w:val="0"/>
          <w:numId w:val="18"/>
        </w:numPr>
        <w:ind w:left="900"/>
        <w:contextualSpacing w:val="0"/>
        <w:jc w:val="both"/>
      </w:pPr>
      <w:r w:rsidRPr="003D3CFF">
        <w:rPr>
          <w:b/>
          <w:bCs/>
        </w:rPr>
        <w:t>Incident Management Oversight</w:t>
      </w:r>
      <w:r w:rsidRPr="003D3CFF">
        <w:t>: Oversee the development and maintenance of an incident response plan, ensuring the organization is prepared to respond to and recover from security incidents.</w:t>
      </w:r>
    </w:p>
    <w:p w14:paraId="04B119BB" w14:textId="77777777" w:rsidR="007E074B" w:rsidRPr="003D3CFF" w:rsidRDefault="007E074B" w:rsidP="0047055E">
      <w:pPr>
        <w:pStyle w:val="ListParagraph"/>
        <w:numPr>
          <w:ilvl w:val="0"/>
          <w:numId w:val="18"/>
        </w:numPr>
        <w:ind w:left="900"/>
        <w:contextualSpacing w:val="0"/>
        <w:jc w:val="both"/>
      </w:pPr>
      <w:r w:rsidRPr="003D3CFF">
        <w:rPr>
          <w:b/>
          <w:bCs/>
        </w:rPr>
        <w:t>Evaluate Security Posture</w:t>
      </w:r>
      <w:r w:rsidRPr="003D3CFF">
        <w:t>: Regularly review the effectiveness of the information security program, including assessing the performance of implemented security measures and alignment with strategic objectives.</w:t>
      </w:r>
    </w:p>
    <w:p w14:paraId="1934DD06" w14:textId="77777777" w:rsidR="007E074B" w:rsidRPr="003D3CFF" w:rsidRDefault="007E074B" w:rsidP="0047055E">
      <w:pPr>
        <w:pStyle w:val="ListParagraph"/>
        <w:numPr>
          <w:ilvl w:val="0"/>
          <w:numId w:val="18"/>
        </w:numPr>
        <w:ind w:left="900"/>
        <w:contextualSpacing w:val="0"/>
        <w:jc w:val="both"/>
      </w:pPr>
      <w:r w:rsidRPr="003D3CFF">
        <w:rPr>
          <w:b/>
          <w:bCs/>
        </w:rPr>
        <w:t>Stakeholder Communication</w:t>
      </w:r>
      <w:r w:rsidRPr="003D3CFF">
        <w:t xml:space="preserve">: Facilitate communication between the information security team, senior management, and other stakeholders to ensure transparency and understanding of security risks, policies, and </w:t>
      </w:r>
      <w:r>
        <w:t>standards</w:t>
      </w:r>
      <w:r w:rsidRPr="003D3CFF">
        <w:t>.</w:t>
      </w:r>
    </w:p>
    <w:p w14:paraId="1C0FEA9A" w14:textId="77777777" w:rsidR="007E074B" w:rsidRPr="003D3CFF" w:rsidRDefault="007E074B" w:rsidP="0047055E">
      <w:pPr>
        <w:pStyle w:val="ListParagraph"/>
        <w:numPr>
          <w:ilvl w:val="0"/>
          <w:numId w:val="18"/>
        </w:numPr>
        <w:ind w:left="900"/>
        <w:contextualSpacing w:val="0"/>
        <w:jc w:val="both"/>
      </w:pPr>
      <w:r w:rsidRPr="003D3CFF">
        <w:rPr>
          <w:b/>
          <w:bCs/>
        </w:rPr>
        <w:lastRenderedPageBreak/>
        <w:t>Policy Development and Review</w:t>
      </w:r>
      <w:r w:rsidRPr="003D3CFF">
        <w:t xml:space="preserve">: Oversee the development, </w:t>
      </w:r>
      <w:r>
        <w:t>adoption</w:t>
      </w:r>
      <w:r w:rsidRPr="003D3CFF">
        <w:t>, and periodic review of information security policies</w:t>
      </w:r>
      <w:r>
        <w:t>, standards, controls, and exceptions</w:t>
      </w:r>
      <w:r w:rsidRPr="003D3CFF">
        <w:t xml:space="preserve"> to ensure they remain relevant and effective.</w:t>
      </w:r>
      <w:r>
        <w:t xml:space="preserve"> </w:t>
      </w:r>
    </w:p>
    <w:p w14:paraId="29A7CAFF" w14:textId="77777777" w:rsidR="007E074B" w:rsidRPr="003D3CFF" w:rsidRDefault="007E074B" w:rsidP="0047055E">
      <w:pPr>
        <w:pStyle w:val="ListParagraph"/>
        <w:numPr>
          <w:ilvl w:val="0"/>
          <w:numId w:val="18"/>
        </w:numPr>
        <w:ind w:left="900"/>
        <w:contextualSpacing w:val="0"/>
        <w:jc w:val="both"/>
      </w:pPr>
      <w:r w:rsidRPr="003D3CFF">
        <w:rPr>
          <w:b/>
          <w:bCs/>
        </w:rPr>
        <w:t>Promote Security Awareness</w:t>
      </w:r>
      <w:r>
        <w:rPr>
          <w:b/>
          <w:bCs/>
        </w:rPr>
        <w:t xml:space="preserve"> and Training</w:t>
      </w:r>
      <w:r w:rsidRPr="003D3CFF">
        <w:t>: Support initiatives to raise security awareness among employees and ensure that all personnel understand their roles and responsibilities in safeguarding the organization’s assets.</w:t>
      </w:r>
    </w:p>
    <w:p w14:paraId="25236331" w14:textId="5171DB43" w:rsidR="007E074B" w:rsidRDefault="007E074B" w:rsidP="0047055E">
      <w:pPr>
        <w:pStyle w:val="ListParagraph"/>
        <w:numPr>
          <w:ilvl w:val="0"/>
          <w:numId w:val="18"/>
        </w:numPr>
        <w:ind w:left="900"/>
        <w:contextualSpacing w:val="0"/>
        <w:jc w:val="both"/>
      </w:pPr>
      <w:r w:rsidRPr="000F461D">
        <w:rPr>
          <w:b/>
          <w:bCs/>
          <w:shd w:val="clear" w:color="auto" w:fill="FFFFFF"/>
        </w:rPr>
        <w:t>Establish an Information Security Governance Committee</w:t>
      </w:r>
      <w:r w:rsidRPr="000F461D">
        <w:rPr>
          <w:shd w:val="clear" w:color="auto" w:fill="FFFFFF"/>
        </w:rPr>
        <w:t>: The CISO will serve as the Chair of this committee. This</w:t>
      </w:r>
      <w:r w:rsidR="00E80C90">
        <w:rPr>
          <w:shd w:val="clear" w:color="auto" w:fill="FFFFFF"/>
        </w:rPr>
        <w:t xml:space="preserve"> </w:t>
      </w:r>
      <w:r w:rsidRPr="000F461D">
        <w:rPr>
          <w:shd w:val="clear" w:color="auto" w:fill="FFFFFF"/>
        </w:rPr>
        <w:t>committee, composed of stakeholders from different departments across the organization,</w:t>
      </w:r>
      <w:r w:rsidR="00F93192">
        <w:rPr>
          <w:shd w:val="clear" w:color="auto" w:fill="FFFFFF"/>
        </w:rPr>
        <w:t xml:space="preserve"> provides</w:t>
      </w:r>
      <w:r w:rsidRPr="000F461D">
        <w:rPr>
          <w:shd w:val="clear" w:color="auto" w:fill="FFFFFF"/>
        </w:rPr>
        <w:t xml:space="preserve"> oversight and guidance for the Information Security Program. </w:t>
      </w:r>
      <w:r w:rsidR="00684EE6">
        <w:rPr>
          <w:shd w:val="clear" w:color="auto" w:fill="FFFFFF"/>
        </w:rPr>
        <w:t>Its</w:t>
      </w:r>
      <w:r w:rsidRPr="000F461D">
        <w:rPr>
          <w:shd w:val="clear" w:color="auto" w:fill="FFFFFF"/>
        </w:rPr>
        <w:t xml:space="preserve"> role is to offer strategic advice, ensure interdepartmental collaboration, and support the CISO in safeguarding the organization's information assets.</w:t>
      </w:r>
    </w:p>
    <w:p w14:paraId="59A11E60" w14:textId="1884A025" w:rsidR="007E074B" w:rsidRDefault="007E074B" w:rsidP="0047055E">
      <w:pPr>
        <w:pStyle w:val="ListParagraph"/>
        <w:numPr>
          <w:ilvl w:val="0"/>
          <w:numId w:val="18"/>
        </w:numPr>
        <w:ind w:left="900"/>
        <w:contextualSpacing w:val="0"/>
        <w:jc w:val="both"/>
      </w:pPr>
      <w:r>
        <w:rPr>
          <w:b/>
          <w:bCs/>
        </w:rPr>
        <w:t>Supply Chain Risk</w:t>
      </w:r>
      <w:r w:rsidRPr="002C077B">
        <w:rPr>
          <w:b/>
          <w:bCs/>
        </w:rPr>
        <w:t xml:space="preserve"> Management:</w:t>
      </w:r>
      <w:r>
        <w:t xml:space="preserve"> Ensure that procurement, contracting, and partnering processes incorporate provisions ensuring adherence to relevant organizational security policies, standards, and controls.</w:t>
      </w:r>
    </w:p>
    <w:p w14:paraId="7452507A" w14:textId="4E24DD5E" w:rsidR="007E074B" w:rsidRPr="00F07682" w:rsidRDefault="00D626E2" w:rsidP="0047055E">
      <w:pPr>
        <w:pStyle w:val="ListParagraph"/>
        <w:numPr>
          <w:ilvl w:val="1"/>
          <w:numId w:val="9"/>
        </w:numPr>
        <w:spacing w:before="240"/>
        <w:jc w:val="both"/>
        <w:rPr>
          <w:b/>
          <w:bCs/>
        </w:rPr>
      </w:pPr>
      <w:r w:rsidRPr="00884208">
        <w:rPr>
          <w:rStyle w:val="Heading2Char"/>
        </w:rPr>
        <w:t>System Owner:</w:t>
      </w:r>
      <w:r w:rsidRPr="00D626E2">
        <w:rPr>
          <w:szCs w:val="22"/>
        </w:rPr>
        <w:t xml:space="preserve"> The System Owner is accountable for the overall security of an information system</w:t>
      </w:r>
      <w:r w:rsidR="00440069">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68E64FB3" w14:textId="77777777" w:rsidR="00F07682" w:rsidRPr="007E074B" w:rsidRDefault="00F07682" w:rsidP="00D72D1F">
      <w:pPr>
        <w:pStyle w:val="ListParagraph"/>
        <w:spacing w:before="240"/>
        <w:ind w:left="504"/>
        <w:jc w:val="both"/>
        <w:rPr>
          <w:b/>
          <w:bCs/>
        </w:rPr>
      </w:pPr>
    </w:p>
    <w:p w14:paraId="757FEC0D" w14:textId="77777777" w:rsidR="007E074B" w:rsidRPr="00FD76B5" w:rsidRDefault="007E074B" w:rsidP="0047055E">
      <w:pPr>
        <w:pStyle w:val="ListParagraph"/>
        <w:numPr>
          <w:ilvl w:val="0"/>
          <w:numId w:val="19"/>
        </w:numPr>
        <w:ind w:left="900"/>
        <w:contextualSpacing w:val="0"/>
        <w:jc w:val="both"/>
      </w:pPr>
      <w:r w:rsidRPr="00FD76B5">
        <w:rPr>
          <w:b/>
          <w:bCs/>
        </w:rPr>
        <w:t>System Specification and Acquisition</w:t>
      </w:r>
      <w:r w:rsidRPr="00FD76B5">
        <w:t>: Defin</w:t>
      </w:r>
      <w:r>
        <w:t>e</w:t>
      </w:r>
      <w:r w:rsidRPr="00FD76B5">
        <w:t xml:space="preserve"> the </w:t>
      </w:r>
      <w:r>
        <w:t>system's requirements</w:t>
      </w:r>
      <w:r w:rsidRPr="00FD76B5">
        <w:t xml:space="preserve"> to ensure it meets organizational needs and objectives. This includes selecting or specifying the necessary hardware, software, and services for procurement.</w:t>
      </w:r>
    </w:p>
    <w:p w14:paraId="478FACFA" w14:textId="2702691E" w:rsidR="007E074B" w:rsidRPr="00FD76B5" w:rsidRDefault="007E074B" w:rsidP="0047055E">
      <w:pPr>
        <w:pStyle w:val="ListParagraph"/>
        <w:numPr>
          <w:ilvl w:val="0"/>
          <w:numId w:val="19"/>
        </w:numPr>
        <w:ind w:left="900"/>
        <w:contextualSpacing w:val="0"/>
        <w:jc w:val="both"/>
      </w:pPr>
      <w:r w:rsidRPr="00FD76B5">
        <w:rPr>
          <w:b/>
          <w:bCs/>
        </w:rPr>
        <w:t>Budget and Resource Allocation</w:t>
      </w:r>
      <w:r w:rsidRPr="00FD76B5">
        <w:t>: Secur</w:t>
      </w:r>
      <w:r>
        <w:t>e</w:t>
      </w:r>
      <w:r w:rsidRPr="00FD76B5">
        <w:t xml:space="preserve"> and manag</w:t>
      </w:r>
      <w:r>
        <w:t>e</w:t>
      </w:r>
      <w:r w:rsidRPr="00FD76B5">
        <w:t xml:space="preserve"> the budget for the system's development, operation,</w:t>
      </w:r>
      <w:r>
        <w:t xml:space="preserve"> </w:t>
      </w:r>
      <w:r w:rsidRPr="00FD76B5">
        <w:t>maintenance, and eventual decommissioning. This involves overseeing the allocation of human resources and other assets necessary for these activities.</w:t>
      </w:r>
    </w:p>
    <w:p w14:paraId="6DEBCF34" w14:textId="77777777" w:rsidR="007E074B" w:rsidRPr="00FD76B5" w:rsidRDefault="007E074B" w:rsidP="0047055E">
      <w:pPr>
        <w:pStyle w:val="ListParagraph"/>
        <w:numPr>
          <w:ilvl w:val="0"/>
          <w:numId w:val="19"/>
        </w:numPr>
        <w:ind w:left="900"/>
        <w:contextualSpacing w:val="0"/>
        <w:jc w:val="both"/>
      </w:pPr>
      <w:r w:rsidRPr="00FD76B5">
        <w:rPr>
          <w:b/>
          <w:bCs/>
        </w:rPr>
        <w:t>Compliance and Policy Enforcement</w:t>
      </w:r>
      <w:r w:rsidRPr="00FD76B5">
        <w:t>: Ensur</w:t>
      </w:r>
      <w:r>
        <w:t>e</w:t>
      </w:r>
      <w:r w:rsidRPr="00FD76B5">
        <w:t xml:space="preserve"> the system complies with all relevant laws, regulations, standards, and organizational policies. This involves staying informed about relevant compliance requirements and incorporating them into system operations and </w:t>
      </w:r>
      <w:r>
        <w:t>controls</w:t>
      </w:r>
      <w:r w:rsidRPr="00FD76B5">
        <w:t>.</w:t>
      </w:r>
    </w:p>
    <w:p w14:paraId="0A78FCAC" w14:textId="77777777" w:rsidR="007E074B" w:rsidRPr="00FD76B5" w:rsidRDefault="007E074B" w:rsidP="0047055E">
      <w:pPr>
        <w:pStyle w:val="ListParagraph"/>
        <w:numPr>
          <w:ilvl w:val="0"/>
          <w:numId w:val="19"/>
        </w:numPr>
        <w:ind w:left="900"/>
        <w:contextualSpacing w:val="0"/>
        <w:jc w:val="both"/>
      </w:pPr>
      <w:r w:rsidRPr="00FD76B5">
        <w:rPr>
          <w:b/>
          <w:bCs/>
        </w:rPr>
        <w:t>Risk Management</w:t>
      </w:r>
      <w:r w:rsidRPr="00FD76B5">
        <w:t>: Identify, assess, and mitigat</w:t>
      </w:r>
      <w:r>
        <w:t>e</w:t>
      </w:r>
      <w:r w:rsidRPr="00FD76B5">
        <w:t xml:space="preserve"> risks associated with the system. This includes cybersecurity threats, data loss risks, and any other factors that could impact the system's confidentiality, integrity, or availability.</w:t>
      </w:r>
    </w:p>
    <w:p w14:paraId="5E8212D9" w14:textId="77777777" w:rsidR="007E074B" w:rsidRPr="00FD76B5" w:rsidRDefault="007E074B" w:rsidP="0047055E">
      <w:pPr>
        <w:pStyle w:val="ListParagraph"/>
        <w:numPr>
          <w:ilvl w:val="0"/>
          <w:numId w:val="19"/>
        </w:numPr>
        <w:ind w:left="900"/>
        <w:contextualSpacing w:val="0"/>
        <w:jc w:val="both"/>
      </w:pPr>
      <w:r w:rsidRPr="00FD76B5">
        <w:rPr>
          <w:b/>
          <w:bCs/>
        </w:rPr>
        <w:t xml:space="preserve">Security </w:t>
      </w:r>
      <w:r>
        <w:rPr>
          <w:b/>
          <w:bCs/>
        </w:rPr>
        <w:t>Control</w:t>
      </w:r>
      <w:r w:rsidRPr="00FD76B5">
        <w:rPr>
          <w:b/>
          <w:bCs/>
        </w:rPr>
        <w:t xml:space="preserve"> Implementation</w:t>
      </w:r>
      <w:r w:rsidRPr="00FD76B5">
        <w:t xml:space="preserve">: Oversee or directly implement security </w:t>
      </w:r>
      <w:r>
        <w:t>controls</w:t>
      </w:r>
      <w:r w:rsidRPr="00FD76B5">
        <w:t xml:space="preserve"> to protect the system against unauthorized access, use, disclosure, disruption, modification, or destruction. This involves coordinating with cybersecurity teams to deploy appropriate security technologies and </w:t>
      </w:r>
      <w:r>
        <w:t>controls</w:t>
      </w:r>
      <w:r w:rsidRPr="00FD76B5">
        <w:t>.</w:t>
      </w:r>
    </w:p>
    <w:p w14:paraId="195F53D7" w14:textId="77777777" w:rsidR="00B72806" w:rsidRDefault="007E074B" w:rsidP="00B72806">
      <w:pPr>
        <w:pStyle w:val="ListParagraph"/>
        <w:numPr>
          <w:ilvl w:val="0"/>
          <w:numId w:val="19"/>
        </w:numPr>
        <w:ind w:left="907"/>
        <w:jc w:val="both"/>
      </w:pPr>
      <w:r w:rsidRPr="00FD76B5">
        <w:rPr>
          <w:b/>
          <w:bCs/>
        </w:rPr>
        <w:t>Access Control and Authentication</w:t>
      </w:r>
      <w:r w:rsidRPr="00FD76B5">
        <w:t>:</w:t>
      </w:r>
      <w:r w:rsidR="00B72806" w:rsidRPr="00B72806">
        <w:t xml:space="preserve"> </w:t>
      </w:r>
      <w:r w:rsidR="00B72806" w:rsidRPr="004479BD">
        <w:t xml:space="preserve">Manage who has access to the system and </w:t>
      </w:r>
      <w:proofErr w:type="gramStart"/>
      <w:r w:rsidR="00B72806" w:rsidRPr="004479BD">
        <w:t>define</w:t>
      </w:r>
      <w:proofErr w:type="gramEnd"/>
      <w:r w:rsidR="00B72806" w:rsidRPr="004479BD">
        <w:t xml:space="preserve"> their access levels, ensuring that users can only perform actions appropriate to their assigned roles.</w:t>
      </w:r>
    </w:p>
    <w:p w14:paraId="3F19E9CC" w14:textId="6A7B5B02" w:rsidR="007E074B" w:rsidRPr="00B72806" w:rsidRDefault="004479BD" w:rsidP="00B72806">
      <w:pPr>
        <w:pStyle w:val="ListParagraph"/>
        <w:ind w:left="907"/>
        <w:jc w:val="both"/>
        <w:rPr>
          <w:sz w:val="12"/>
          <w:szCs w:val="12"/>
        </w:rPr>
      </w:pPr>
      <w:r w:rsidRPr="004479BD">
        <w:rPr>
          <w:rFonts w:ascii="Segoe UI" w:hAnsi="Segoe UI" w:cs="Segoe UI"/>
          <w:sz w:val="21"/>
          <w:szCs w:val="21"/>
        </w:rPr>
        <w:t xml:space="preserve"> </w:t>
      </w:r>
    </w:p>
    <w:p w14:paraId="602AFE37" w14:textId="228F075F" w:rsidR="007E074B" w:rsidRPr="00FD76B5" w:rsidRDefault="007E074B" w:rsidP="0047055E">
      <w:pPr>
        <w:pStyle w:val="ListParagraph"/>
        <w:numPr>
          <w:ilvl w:val="0"/>
          <w:numId w:val="19"/>
        </w:numPr>
        <w:ind w:left="900"/>
        <w:contextualSpacing w:val="0"/>
        <w:jc w:val="both"/>
      </w:pPr>
      <w:r w:rsidRPr="00FD76B5">
        <w:rPr>
          <w:b/>
          <w:bCs/>
        </w:rPr>
        <w:t xml:space="preserve">Data </w:t>
      </w:r>
      <w:r>
        <w:rPr>
          <w:b/>
          <w:bCs/>
        </w:rPr>
        <w:t xml:space="preserve">Classification, Handling, </w:t>
      </w:r>
      <w:r w:rsidRPr="00FD76B5">
        <w:rPr>
          <w:b/>
          <w:bCs/>
        </w:rPr>
        <w:t>Protection</w:t>
      </w:r>
      <w:r>
        <w:rPr>
          <w:b/>
          <w:bCs/>
        </w:rPr>
        <w:t>,</w:t>
      </w:r>
      <w:r w:rsidRPr="00FD76B5">
        <w:rPr>
          <w:b/>
          <w:bCs/>
        </w:rPr>
        <w:t xml:space="preserve"> and Privacy</w:t>
      </w:r>
      <w:r w:rsidRPr="00FD76B5">
        <w:t>: Ensur</w:t>
      </w:r>
      <w:r>
        <w:t>e</w:t>
      </w:r>
      <w:r w:rsidRPr="00FD76B5">
        <w:t xml:space="preserve"> that data within the system is appropriately </w:t>
      </w:r>
      <w:r>
        <w:t xml:space="preserve">classified, handled, and </w:t>
      </w:r>
      <w:r w:rsidRPr="00FD76B5">
        <w:t xml:space="preserve">protected, both in transit and at rest, and </w:t>
      </w:r>
      <w:r w:rsidR="00FA1AEB">
        <w:t xml:space="preserve">compliance with </w:t>
      </w:r>
      <w:r w:rsidRPr="00FD76B5">
        <w:t>privacy laws and regulations</w:t>
      </w:r>
      <w:r w:rsidR="00FA1AEB">
        <w:t xml:space="preserve"> as applicable</w:t>
      </w:r>
      <w:r w:rsidRPr="00FD76B5">
        <w:t>.</w:t>
      </w:r>
    </w:p>
    <w:p w14:paraId="6C676C47" w14:textId="77777777" w:rsidR="007E074B" w:rsidRPr="00FD76B5" w:rsidRDefault="007E074B" w:rsidP="0047055E">
      <w:pPr>
        <w:pStyle w:val="ListParagraph"/>
        <w:numPr>
          <w:ilvl w:val="0"/>
          <w:numId w:val="19"/>
        </w:numPr>
        <w:ind w:left="900"/>
        <w:contextualSpacing w:val="0"/>
        <w:jc w:val="both"/>
      </w:pPr>
      <w:r w:rsidRPr="00FD76B5">
        <w:rPr>
          <w:b/>
          <w:bCs/>
        </w:rPr>
        <w:t>Maintenance and Updates</w:t>
      </w:r>
      <w:r w:rsidRPr="00FD76B5">
        <w:t>: Oversee</w:t>
      </w:r>
      <w:r>
        <w:t xml:space="preserve"> </w:t>
      </w:r>
      <w:r w:rsidRPr="00FD76B5">
        <w:t xml:space="preserve">the </w:t>
      </w:r>
      <w:r>
        <w:t>system's regular maintenance, including the application of patches, updates, and upgrades, to ensure it</w:t>
      </w:r>
      <w:r w:rsidRPr="00FD76B5">
        <w:t xml:space="preserve"> remains secure and functional over time</w:t>
      </w:r>
      <w:r>
        <w:t xml:space="preserve"> and on a regularly scheduled basis</w:t>
      </w:r>
      <w:r w:rsidRPr="00FD76B5">
        <w:t>.</w:t>
      </w:r>
    </w:p>
    <w:p w14:paraId="56B1DA00" w14:textId="7B5F99D0" w:rsidR="007E074B" w:rsidRPr="00FD76B5" w:rsidRDefault="007E074B" w:rsidP="0047055E">
      <w:pPr>
        <w:pStyle w:val="ListParagraph"/>
        <w:numPr>
          <w:ilvl w:val="0"/>
          <w:numId w:val="19"/>
        </w:numPr>
        <w:ind w:left="900"/>
        <w:contextualSpacing w:val="0"/>
        <w:jc w:val="both"/>
      </w:pPr>
      <w:r w:rsidRPr="00FD76B5">
        <w:rPr>
          <w:b/>
          <w:bCs/>
        </w:rPr>
        <w:t>Incident Response and Recovery</w:t>
      </w:r>
      <w:r w:rsidRPr="00FD76B5">
        <w:t xml:space="preserve">: Establish and oversee processes for responding to security incidents and system failures, including </w:t>
      </w:r>
      <w:r>
        <w:t>incident</w:t>
      </w:r>
      <w:r w:rsidRPr="00FD76B5">
        <w:t xml:space="preserve"> response plans</w:t>
      </w:r>
      <w:r w:rsidR="00B068D3">
        <w:t xml:space="preserve">, </w:t>
      </w:r>
      <w:r w:rsidRPr="00FD76B5">
        <w:t>disaster recovery</w:t>
      </w:r>
      <w:r w:rsidR="00B068D3">
        <w:t xml:space="preserve"> plans, and </w:t>
      </w:r>
      <w:r w:rsidR="00304A71">
        <w:t xml:space="preserve">continuity of operations </w:t>
      </w:r>
      <w:r w:rsidR="00C21A95">
        <w:t>p</w:t>
      </w:r>
      <w:r w:rsidR="00304A71">
        <w:t>lan</w:t>
      </w:r>
      <w:r w:rsidR="00C21A95">
        <w:t>s</w:t>
      </w:r>
      <w:r w:rsidRPr="00FD76B5">
        <w:t xml:space="preserve"> </w:t>
      </w:r>
      <w:r w:rsidR="00175B53">
        <w:t>(COOPs)</w:t>
      </w:r>
      <w:r w:rsidRPr="00FD76B5">
        <w:t>.</w:t>
      </w:r>
    </w:p>
    <w:p w14:paraId="000515BC" w14:textId="77777777" w:rsidR="007E074B" w:rsidRPr="00FD76B5" w:rsidRDefault="007E074B" w:rsidP="0047055E">
      <w:pPr>
        <w:pStyle w:val="ListParagraph"/>
        <w:numPr>
          <w:ilvl w:val="0"/>
          <w:numId w:val="19"/>
        </w:numPr>
        <w:ind w:left="900"/>
        <w:contextualSpacing w:val="0"/>
        <w:jc w:val="both"/>
      </w:pPr>
      <w:r w:rsidRPr="00FD76B5">
        <w:rPr>
          <w:b/>
          <w:bCs/>
        </w:rPr>
        <w:lastRenderedPageBreak/>
        <w:t>Training and Awareness</w:t>
      </w:r>
      <w:r w:rsidRPr="00FD76B5">
        <w:t>: Ensur</w:t>
      </w:r>
      <w:r>
        <w:t>e</w:t>
      </w:r>
      <w:r w:rsidRPr="00FD76B5">
        <w:t xml:space="preserve"> </w:t>
      </w:r>
      <w:r>
        <w:t>that the system's users</w:t>
      </w:r>
      <w:r w:rsidRPr="00FD76B5">
        <w:t xml:space="preserve"> and those involved in its operation are adequately trained </w:t>
      </w:r>
      <w:proofErr w:type="gramStart"/>
      <w:r w:rsidRPr="00FD76B5">
        <w:t>on</w:t>
      </w:r>
      <w:proofErr w:type="gramEnd"/>
      <w:r w:rsidRPr="00FD76B5">
        <w:t xml:space="preserve"> their responsibilities, the correct use of the system, and awareness of security threats and safe practices.</w:t>
      </w:r>
    </w:p>
    <w:p w14:paraId="5E1F77B4" w14:textId="77777777" w:rsidR="007E074B" w:rsidRPr="00FD76B5" w:rsidRDefault="007E074B" w:rsidP="0047055E">
      <w:pPr>
        <w:pStyle w:val="ListParagraph"/>
        <w:numPr>
          <w:ilvl w:val="0"/>
          <w:numId w:val="19"/>
        </w:numPr>
        <w:ind w:left="900"/>
        <w:contextualSpacing w:val="0"/>
        <w:jc w:val="both"/>
      </w:pPr>
      <w:r w:rsidRPr="00FD76B5">
        <w:rPr>
          <w:b/>
          <w:bCs/>
        </w:rPr>
        <w:t>System Decommissioning</w:t>
      </w:r>
      <w:r w:rsidRPr="00FD76B5">
        <w:t>: Plan and execut</w:t>
      </w:r>
      <w:r>
        <w:t>e</w:t>
      </w:r>
      <w:r w:rsidRPr="00FD76B5">
        <w:t xml:space="preserve"> the decommissioning of the system when it is no longer needed or is being replaced, ensuring that data is securely deleted or transferred and that the system is disposed of responsibly</w:t>
      </w:r>
      <w:r>
        <w:t xml:space="preserve"> as defined by the Data Classification and Handling Policy</w:t>
      </w:r>
      <w:r w:rsidRPr="00FD76B5">
        <w:t>.</w:t>
      </w:r>
    </w:p>
    <w:p w14:paraId="19AD8F55" w14:textId="0895273F" w:rsidR="007E074B" w:rsidRPr="00C3019E" w:rsidRDefault="007E074B" w:rsidP="005E29CF">
      <w:pPr>
        <w:pStyle w:val="ListParagraph"/>
        <w:numPr>
          <w:ilvl w:val="0"/>
          <w:numId w:val="19"/>
        </w:numPr>
        <w:ind w:left="900"/>
        <w:contextualSpacing w:val="0"/>
        <w:jc w:val="both"/>
      </w:pPr>
      <w:r w:rsidRPr="00FD76B5">
        <w:rPr>
          <w:b/>
          <w:bCs/>
        </w:rPr>
        <w:t>Stakeholder Communication</w:t>
      </w:r>
      <w:r w:rsidRPr="00FD76B5">
        <w:t>: Communicat</w:t>
      </w:r>
      <w:r>
        <w:t>e</w:t>
      </w:r>
      <w:r w:rsidRPr="00FD76B5">
        <w:t xml:space="preserve"> with stakeholders, including </w:t>
      </w:r>
      <w:r>
        <w:t xml:space="preserve">employees, </w:t>
      </w:r>
      <w:r w:rsidRPr="00FD76B5">
        <w:t xml:space="preserve">users, </w:t>
      </w:r>
      <w:r>
        <w:t>and contractors,</w:t>
      </w:r>
      <w:r w:rsidRPr="00FD76B5">
        <w:t xml:space="preserve"> about the system's status, issues, and changes. This involves reporting on performance, risks, and compliance matters.</w:t>
      </w:r>
    </w:p>
    <w:p w14:paraId="669D45A4" w14:textId="5D0F43E6" w:rsidR="007E074B" w:rsidRPr="00654D44" w:rsidRDefault="00C3019E" w:rsidP="00970332">
      <w:pPr>
        <w:pStyle w:val="ListParagraph"/>
        <w:numPr>
          <w:ilvl w:val="1"/>
          <w:numId w:val="9"/>
        </w:numPr>
        <w:spacing w:before="240"/>
        <w:contextualSpacing w:val="0"/>
        <w:jc w:val="both"/>
        <w:rPr>
          <w:b/>
          <w:bCs/>
        </w:rPr>
      </w:pPr>
      <w:r w:rsidRPr="00884208">
        <w:rPr>
          <w:rStyle w:val="Heading2Char"/>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3AA01DFC" w14:textId="7FEADF49" w:rsidR="00087EFC" w:rsidRPr="0041746B" w:rsidRDefault="00654D44" w:rsidP="00970332">
      <w:pPr>
        <w:pStyle w:val="ListParagraph"/>
        <w:numPr>
          <w:ilvl w:val="0"/>
          <w:numId w:val="21"/>
        </w:numPr>
        <w:tabs>
          <w:tab w:val="left" w:pos="810"/>
        </w:tabs>
        <w:ind w:left="900"/>
        <w:contextualSpacing w:val="0"/>
        <w:jc w:val="both"/>
      </w:pPr>
      <w:r>
        <w:rPr>
          <w:b/>
          <w:bCs/>
        </w:rPr>
        <w:t xml:space="preserve">  </w:t>
      </w:r>
      <w:r w:rsidR="007E074B" w:rsidRPr="00060FDB">
        <w:rPr>
          <w:b/>
          <w:bCs/>
        </w:rPr>
        <w:t>Inventory Management</w:t>
      </w:r>
      <w:r w:rsidR="007E074B" w:rsidRPr="0041746B">
        <w:t xml:space="preserve">: Maintain a comprehensive </w:t>
      </w:r>
      <w:r w:rsidR="001E5551">
        <w:t>information technology</w:t>
      </w:r>
      <w:r w:rsidR="008D7600">
        <w:t xml:space="preserve"> system</w:t>
      </w:r>
      <w:r w:rsidR="001E5551">
        <w:t xml:space="preserve"> </w:t>
      </w:r>
      <w:r w:rsidR="007E074B" w:rsidRPr="0041746B">
        <w:t xml:space="preserve">inventory, including hardware (servers, workstations, network devices), software applications, and data stored within the organization's systems. This inventory </w:t>
      </w:r>
      <w:r w:rsidR="00135091">
        <w:t xml:space="preserve">facilitates </w:t>
      </w:r>
      <w:r w:rsidR="007E074B" w:rsidRPr="0041746B">
        <w:t>risk management, compliance, and operational efficiency.</w:t>
      </w:r>
    </w:p>
    <w:p w14:paraId="746ECC3A" w14:textId="4A14535E" w:rsidR="007E074B" w:rsidRPr="0041746B" w:rsidRDefault="007E074B" w:rsidP="00970332">
      <w:pPr>
        <w:pStyle w:val="ListParagraph"/>
        <w:numPr>
          <w:ilvl w:val="0"/>
          <w:numId w:val="20"/>
        </w:numPr>
        <w:ind w:left="907"/>
        <w:contextualSpacing w:val="0"/>
        <w:jc w:val="both"/>
      </w:pPr>
      <w:r w:rsidRPr="0041746B">
        <w:rPr>
          <w:b/>
          <w:bCs/>
        </w:rPr>
        <w:t>Classification of Information Assets</w:t>
      </w:r>
      <w:r w:rsidRPr="0041746B">
        <w:t xml:space="preserve">: </w:t>
      </w:r>
      <w:r w:rsidR="00505999">
        <w:t>The information technology system inventor shall c</w:t>
      </w:r>
      <w:r w:rsidRPr="0041746B">
        <w:t>lassify assets based on their sensitivity, value, and criticality to the organization. This classification is crucial for implementing appropriate security measures, determining access controls, and managing data according to its importance and risk level.</w:t>
      </w:r>
    </w:p>
    <w:p w14:paraId="599DB36C" w14:textId="0E6C3A29" w:rsidR="007E074B" w:rsidRPr="00BA4E56" w:rsidRDefault="007E074B" w:rsidP="00970332">
      <w:pPr>
        <w:pStyle w:val="ListParagraph"/>
        <w:numPr>
          <w:ilvl w:val="0"/>
          <w:numId w:val="20"/>
        </w:numPr>
        <w:ind w:left="907"/>
        <w:contextualSpacing w:val="0"/>
        <w:jc w:val="both"/>
      </w:pPr>
      <w:r w:rsidRPr="00BA4E56">
        <w:rPr>
          <w:b/>
          <w:bCs/>
        </w:rPr>
        <w:t xml:space="preserve">Install and </w:t>
      </w:r>
      <w:r>
        <w:rPr>
          <w:b/>
          <w:bCs/>
        </w:rPr>
        <w:t>C</w:t>
      </w:r>
      <w:r w:rsidRPr="00BA4E56">
        <w:rPr>
          <w:b/>
          <w:bCs/>
        </w:rPr>
        <w:t>onfigur</w:t>
      </w:r>
      <w:r>
        <w:rPr>
          <w:b/>
          <w:bCs/>
        </w:rPr>
        <w:t>e</w:t>
      </w:r>
      <w:r w:rsidRPr="00BA4E56">
        <w:rPr>
          <w:b/>
          <w:bCs/>
        </w:rPr>
        <w:t xml:space="preserve"> </w:t>
      </w:r>
      <w:r>
        <w:rPr>
          <w:b/>
          <w:bCs/>
        </w:rPr>
        <w:t>Hardware and S</w:t>
      </w:r>
      <w:r w:rsidRPr="00BA4E56">
        <w:rPr>
          <w:b/>
          <w:bCs/>
        </w:rPr>
        <w:t>oftware</w:t>
      </w:r>
      <w:r w:rsidRPr="00BA4E56">
        <w:t xml:space="preserve">: </w:t>
      </w:r>
      <w:r>
        <w:t>I</w:t>
      </w:r>
      <w:r w:rsidRPr="00BA4E56">
        <w:t xml:space="preserve">nstall and configure </w:t>
      </w:r>
      <w:r w:rsidR="00917BC9">
        <w:t xml:space="preserve">hardware, </w:t>
      </w:r>
      <w:r w:rsidR="00281087">
        <w:t xml:space="preserve">operating systems, </w:t>
      </w:r>
      <w:r w:rsidRPr="00BA4E56">
        <w:t xml:space="preserve">software, </w:t>
      </w:r>
      <w:r w:rsidR="00281087">
        <w:t xml:space="preserve">and </w:t>
      </w:r>
      <w:r w:rsidRPr="00BA4E56">
        <w:t xml:space="preserve">systems services. </w:t>
      </w:r>
      <w:r>
        <w:t>E</w:t>
      </w:r>
      <w:r w:rsidRPr="00BA4E56">
        <w:t xml:space="preserve">nsure these components work together seamlessly and are </w:t>
      </w:r>
      <w:r>
        <w:t>periodically updated to the latest versions</w:t>
      </w:r>
      <w:r w:rsidRPr="00BA4E56">
        <w:t>.</w:t>
      </w:r>
      <w:r>
        <w:t xml:space="preserve"> Adhere to hardware and software license agreements.</w:t>
      </w:r>
    </w:p>
    <w:p w14:paraId="11F914DF" w14:textId="77777777" w:rsidR="007E074B" w:rsidRPr="00BA4E56" w:rsidRDefault="007E074B" w:rsidP="00970332">
      <w:pPr>
        <w:pStyle w:val="ListParagraph"/>
        <w:numPr>
          <w:ilvl w:val="0"/>
          <w:numId w:val="20"/>
        </w:numPr>
        <w:ind w:left="900"/>
        <w:contextualSpacing w:val="0"/>
        <w:jc w:val="both"/>
      </w:pPr>
      <w:r w:rsidRPr="00BA4E56">
        <w:rPr>
          <w:b/>
          <w:bCs/>
        </w:rPr>
        <w:t>Manag</w:t>
      </w:r>
      <w:r>
        <w:rPr>
          <w:b/>
          <w:bCs/>
        </w:rPr>
        <w:t>e</w:t>
      </w:r>
      <w:r w:rsidRPr="00BA4E56">
        <w:rPr>
          <w:b/>
          <w:bCs/>
        </w:rPr>
        <w:t xml:space="preserve"> </w:t>
      </w:r>
      <w:r>
        <w:rPr>
          <w:b/>
          <w:bCs/>
        </w:rPr>
        <w:t>N</w:t>
      </w:r>
      <w:r w:rsidRPr="00BA4E56">
        <w:rPr>
          <w:b/>
          <w:bCs/>
        </w:rPr>
        <w:t>etwork</w:t>
      </w:r>
      <w:r>
        <w:rPr>
          <w:b/>
          <w:bCs/>
        </w:rPr>
        <w:t xml:space="preserve"> Devices,</w:t>
      </w:r>
      <w:r w:rsidRPr="00BA4E56">
        <w:rPr>
          <w:b/>
          <w:bCs/>
        </w:rPr>
        <w:t xml:space="preserve"> </w:t>
      </w:r>
      <w:r>
        <w:rPr>
          <w:b/>
          <w:bCs/>
        </w:rPr>
        <w:t>S</w:t>
      </w:r>
      <w:r w:rsidRPr="00BA4E56">
        <w:rPr>
          <w:b/>
          <w:bCs/>
        </w:rPr>
        <w:t>ervers</w:t>
      </w:r>
      <w:r>
        <w:rPr>
          <w:b/>
          <w:bCs/>
        </w:rPr>
        <w:t>,</w:t>
      </w:r>
      <w:r w:rsidRPr="00BA4E56">
        <w:rPr>
          <w:b/>
          <w:bCs/>
        </w:rPr>
        <w:t xml:space="preserve"> and </w:t>
      </w:r>
      <w:r>
        <w:rPr>
          <w:b/>
          <w:bCs/>
        </w:rPr>
        <w:t>T</w:t>
      </w:r>
      <w:r w:rsidRPr="00BA4E56">
        <w:rPr>
          <w:b/>
          <w:bCs/>
        </w:rPr>
        <w:t>echnology</w:t>
      </w:r>
      <w:r w:rsidRPr="00BA4E56">
        <w:t xml:space="preserve">: </w:t>
      </w:r>
      <w:r>
        <w:t>Implement</w:t>
      </w:r>
      <w:r w:rsidRPr="00BA4E56">
        <w:t>, maintain, and monitor network</w:t>
      </w:r>
      <w:r>
        <w:t xml:space="preserve"> devices and</w:t>
      </w:r>
      <w:r w:rsidRPr="00BA4E56">
        <w:t xml:space="preserve"> servers such as file servers, email servers, web servers</w:t>
      </w:r>
      <w:r>
        <w:t xml:space="preserve">, </w:t>
      </w:r>
      <w:r w:rsidRPr="00BA4E56">
        <w:t>switches, routers, and firewalls.</w:t>
      </w:r>
    </w:p>
    <w:p w14:paraId="1BA2724D" w14:textId="77777777" w:rsidR="007E074B" w:rsidRPr="00BA4E56" w:rsidRDefault="007E074B" w:rsidP="00970332">
      <w:pPr>
        <w:pStyle w:val="ListParagraph"/>
        <w:numPr>
          <w:ilvl w:val="0"/>
          <w:numId w:val="20"/>
        </w:numPr>
        <w:ind w:left="900"/>
        <w:contextualSpacing w:val="0"/>
        <w:jc w:val="both"/>
      </w:pPr>
      <w:r>
        <w:rPr>
          <w:b/>
          <w:bCs/>
        </w:rPr>
        <w:t>Manage</w:t>
      </w:r>
      <w:r w:rsidRPr="00BA4E56">
        <w:rPr>
          <w:b/>
          <w:bCs/>
        </w:rPr>
        <w:t xml:space="preserve"> </w:t>
      </w:r>
      <w:r>
        <w:rPr>
          <w:b/>
          <w:bCs/>
        </w:rPr>
        <w:t>A</w:t>
      </w:r>
      <w:r w:rsidRPr="00BA4E56">
        <w:rPr>
          <w:b/>
          <w:bCs/>
        </w:rPr>
        <w:t xml:space="preserve">ccounts and </w:t>
      </w:r>
      <w:r>
        <w:rPr>
          <w:b/>
          <w:bCs/>
        </w:rPr>
        <w:t>W</w:t>
      </w:r>
      <w:r w:rsidRPr="00BA4E56">
        <w:rPr>
          <w:b/>
          <w:bCs/>
        </w:rPr>
        <w:t>orkstations</w:t>
      </w:r>
      <w:r w:rsidRPr="00BA4E56">
        <w:t>: System Administrators are responsible for creating and managing user accounts,</w:t>
      </w:r>
      <w:r>
        <w:t xml:space="preserve"> passwords,</w:t>
      </w:r>
      <w:r w:rsidRPr="00BA4E56">
        <w:t xml:space="preserve"> permissions, and workstations. </w:t>
      </w:r>
      <w:r>
        <w:t>This will</w:t>
      </w:r>
      <w:r w:rsidRPr="00BA4E56">
        <w:t xml:space="preserve"> ensure employees have </w:t>
      </w:r>
      <w:r>
        <w:t xml:space="preserve">authorized </w:t>
      </w:r>
      <w:r w:rsidRPr="00BA4E56">
        <w:t>access to the necessary resources and applications.</w:t>
      </w:r>
    </w:p>
    <w:p w14:paraId="4207ABCB" w14:textId="20999614" w:rsidR="007E074B" w:rsidRPr="00BA4E56" w:rsidRDefault="007E074B" w:rsidP="00970332">
      <w:pPr>
        <w:pStyle w:val="ListParagraph"/>
        <w:numPr>
          <w:ilvl w:val="0"/>
          <w:numId w:val="20"/>
        </w:numPr>
        <w:ind w:left="900"/>
        <w:contextualSpacing w:val="0"/>
        <w:jc w:val="both"/>
      </w:pPr>
      <w:r w:rsidRPr="00BA4E56">
        <w:rPr>
          <w:b/>
          <w:bCs/>
        </w:rPr>
        <w:t>Ensu</w:t>
      </w:r>
      <w:r>
        <w:rPr>
          <w:b/>
          <w:bCs/>
        </w:rPr>
        <w:t>re</w:t>
      </w:r>
      <w:r w:rsidRPr="00BA4E56">
        <w:rPr>
          <w:b/>
          <w:bCs/>
        </w:rPr>
        <w:t xml:space="preserve"> </w:t>
      </w:r>
      <w:r>
        <w:rPr>
          <w:b/>
          <w:bCs/>
        </w:rPr>
        <w:t>S</w:t>
      </w:r>
      <w:r w:rsidRPr="00BA4E56">
        <w:rPr>
          <w:b/>
          <w:bCs/>
        </w:rPr>
        <w:t xml:space="preserve">ecurity and </w:t>
      </w:r>
      <w:r>
        <w:rPr>
          <w:b/>
          <w:bCs/>
        </w:rPr>
        <w:t>D</w:t>
      </w:r>
      <w:r w:rsidRPr="00BA4E56">
        <w:rPr>
          <w:b/>
          <w:bCs/>
        </w:rPr>
        <w:t xml:space="preserve">ata </w:t>
      </w:r>
      <w:r>
        <w:rPr>
          <w:b/>
          <w:bCs/>
        </w:rPr>
        <w:t>P</w:t>
      </w:r>
      <w:r w:rsidRPr="00BA4E56">
        <w:rPr>
          <w:b/>
          <w:bCs/>
        </w:rPr>
        <w:t>rotection</w:t>
      </w:r>
      <w:r w:rsidRPr="00BA4E56">
        <w:t xml:space="preserve">: </w:t>
      </w:r>
      <w:r>
        <w:t>I</w:t>
      </w:r>
      <w:r w:rsidRPr="00BA4E56">
        <w:t>mplement and monitor security measures to protect sensitive information and systems from cyber threats. Th</w:t>
      </w:r>
      <w:r w:rsidR="00540FD1">
        <w:t>e measures</w:t>
      </w:r>
      <w:r w:rsidRPr="00BA4E56">
        <w:t xml:space="preserve"> include</w:t>
      </w:r>
      <w:r w:rsidR="00540FD1">
        <w:t xml:space="preserve">, </w:t>
      </w:r>
      <w:r>
        <w:t xml:space="preserve">but </w:t>
      </w:r>
      <w:r w:rsidR="00540FD1">
        <w:t>are</w:t>
      </w:r>
      <w:r>
        <w:t xml:space="preserve"> not limited to</w:t>
      </w:r>
      <w:r w:rsidR="00540FD1">
        <w:t>,</w:t>
      </w:r>
      <w:r>
        <w:t xml:space="preserve"> </w:t>
      </w:r>
      <w:r w:rsidRPr="00BA4E56">
        <w:t>managing firewalls, antivirus solutions, and backup strategies to prevent data loss.</w:t>
      </w:r>
    </w:p>
    <w:p w14:paraId="3B5670F3" w14:textId="65D5FD00" w:rsidR="007E074B" w:rsidRPr="00BA4E56" w:rsidRDefault="007E074B" w:rsidP="00970332">
      <w:pPr>
        <w:pStyle w:val="ListParagraph"/>
        <w:numPr>
          <w:ilvl w:val="0"/>
          <w:numId w:val="20"/>
        </w:numPr>
        <w:ind w:left="900"/>
        <w:contextualSpacing w:val="0"/>
        <w:jc w:val="both"/>
      </w:pPr>
      <w:r w:rsidRPr="00BA4E56">
        <w:rPr>
          <w:b/>
          <w:bCs/>
        </w:rPr>
        <w:t xml:space="preserve">Troubleshooting </w:t>
      </w:r>
      <w:r>
        <w:rPr>
          <w:b/>
          <w:bCs/>
        </w:rPr>
        <w:t>I</w:t>
      </w:r>
      <w:r w:rsidRPr="00BA4E56">
        <w:rPr>
          <w:b/>
          <w:bCs/>
        </w:rPr>
        <w:t xml:space="preserve">ssues and </w:t>
      </w:r>
      <w:r>
        <w:rPr>
          <w:b/>
          <w:bCs/>
        </w:rPr>
        <w:t>O</w:t>
      </w:r>
      <w:r w:rsidRPr="00BA4E56">
        <w:rPr>
          <w:b/>
          <w:bCs/>
        </w:rPr>
        <w:t>utages</w:t>
      </w:r>
      <w:r w:rsidRPr="00BA4E56">
        <w:t xml:space="preserve">: </w:t>
      </w:r>
      <w:r w:rsidR="00AB4A65">
        <w:t>I</w:t>
      </w:r>
      <w:r>
        <w:t>dentif</w:t>
      </w:r>
      <w:r w:rsidR="00C716CF">
        <w:t>y</w:t>
      </w:r>
      <w:r>
        <w:t>,</w:t>
      </w:r>
      <w:r w:rsidRPr="00BA4E56">
        <w:t xml:space="preserve"> diagnose</w:t>
      </w:r>
      <w:r>
        <w:t>, and resolve hardware and software issues, ensuring minimal downtime and impact on the organization</w:t>
      </w:r>
      <w:r w:rsidRPr="00BA4E56">
        <w:t>.</w:t>
      </w:r>
    </w:p>
    <w:p w14:paraId="7E37EAD2" w14:textId="5CC68493" w:rsidR="007E074B" w:rsidRDefault="007E074B" w:rsidP="0047055E">
      <w:pPr>
        <w:pStyle w:val="ListParagraph"/>
        <w:numPr>
          <w:ilvl w:val="0"/>
          <w:numId w:val="20"/>
        </w:numPr>
        <w:ind w:left="900"/>
        <w:contextualSpacing w:val="0"/>
        <w:jc w:val="both"/>
      </w:pPr>
      <w:r w:rsidRPr="00BA4E56">
        <w:rPr>
          <w:b/>
          <w:bCs/>
        </w:rPr>
        <w:t xml:space="preserve">Monitoring </w:t>
      </w:r>
      <w:r>
        <w:rPr>
          <w:b/>
          <w:bCs/>
        </w:rPr>
        <w:t>S</w:t>
      </w:r>
      <w:r w:rsidRPr="00BA4E56">
        <w:rPr>
          <w:b/>
          <w:bCs/>
        </w:rPr>
        <w:t xml:space="preserve">ystem </w:t>
      </w:r>
      <w:r>
        <w:rPr>
          <w:b/>
          <w:bCs/>
        </w:rPr>
        <w:t>P</w:t>
      </w:r>
      <w:r w:rsidRPr="00BA4E56">
        <w:rPr>
          <w:b/>
          <w:bCs/>
        </w:rPr>
        <w:t>erformance</w:t>
      </w:r>
      <w:r w:rsidRPr="00BA4E56">
        <w:t>: Regular</w:t>
      </w:r>
      <w:r w:rsidR="00AF59C8">
        <w:t>ly</w:t>
      </w:r>
      <w:r w:rsidRPr="00BA4E56">
        <w:t xml:space="preserve"> monitor</w:t>
      </w:r>
      <w:r w:rsidR="00AF59C8">
        <w:t>s</w:t>
      </w:r>
      <w:r w:rsidRPr="00BA4E56">
        <w:t xml:space="preserve"> system performance </w:t>
      </w:r>
      <w:r>
        <w:t xml:space="preserve">and </w:t>
      </w:r>
      <w:r w:rsidR="005659F7">
        <w:t>baselines</w:t>
      </w:r>
      <w:r w:rsidR="005659F7" w:rsidRPr="00BA4E56">
        <w:t xml:space="preserve"> to</w:t>
      </w:r>
      <w:r w:rsidRPr="00BA4E56">
        <w:t xml:space="preserve"> </w:t>
      </w:r>
      <w:r w:rsidR="000F7189">
        <w:t>assess</w:t>
      </w:r>
      <w:r w:rsidRPr="00BA4E56">
        <w:t xml:space="preserve"> the health of the IT infrastructure, </w:t>
      </w:r>
      <w:proofErr w:type="gramStart"/>
      <w:r>
        <w:t>determine</w:t>
      </w:r>
      <w:proofErr w:type="gramEnd"/>
      <w:r>
        <w:t xml:space="preserve"> variations from standard baselines, and find</w:t>
      </w:r>
      <w:r w:rsidRPr="00BA4E56">
        <w:t xml:space="preserve"> ways to improve efficiency and prevent future problems.</w:t>
      </w:r>
    </w:p>
    <w:p w14:paraId="4238849B" w14:textId="46D8F0D1" w:rsidR="007E074B" w:rsidRPr="00BA4E56" w:rsidRDefault="007E074B" w:rsidP="0047055E">
      <w:pPr>
        <w:pStyle w:val="ListParagraph"/>
        <w:numPr>
          <w:ilvl w:val="0"/>
          <w:numId w:val="20"/>
        </w:numPr>
        <w:ind w:left="900"/>
        <w:contextualSpacing w:val="0"/>
        <w:jc w:val="both"/>
      </w:pPr>
      <w:r w:rsidRPr="009B0303">
        <w:rPr>
          <w:b/>
          <w:bCs/>
        </w:rPr>
        <w:t>Training and Awareness</w:t>
      </w:r>
      <w:r w:rsidRPr="009B0303">
        <w:t xml:space="preserve">: </w:t>
      </w:r>
      <w:r w:rsidR="009D7B83">
        <w:t xml:space="preserve">Implement and monitor </w:t>
      </w:r>
      <w:r w:rsidRPr="009B0303">
        <w:t xml:space="preserve">training </w:t>
      </w:r>
      <w:r w:rsidR="009D7B83">
        <w:t xml:space="preserve">to </w:t>
      </w:r>
      <w:r w:rsidRPr="009B0303">
        <w:t>raise</w:t>
      </w:r>
      <w:r>
        <w:t xml:space="preserve"> awareness about policies, proper system use, data protection best practices, and security procedures. This helps minimize human error and enhance the organization's overall security posture and maturity</w:t>
      </w:r>
      <w:r w:rsidRPr="009B0303">
        <w:t>.</w:t>
      </w:r>
    </w:p>
    <w:p w14:paraId="3BAAD842" w14:textId="2970E8FE" w:rsidR="007E074B" w:rsidRPr="008D31BE" w:rsidRDefault="007E074B" w:rsidP="0047055E">
      <w:pPr>
        <w:pStyle w:val="ListParagraph"/>
        <w:numPr>
          <w:ilvl w:val="0"/>
          <w:numId w:val="20"/>
        </w:numPr>
        <w:ind w:left="900"/>
        <w:contextualSpacing w:val="0"/>
        <w:jc w:val="both"/>
      </w:pPr>
      <w:r>
        <w:rPr>
          <w:b/>
          <w:bCs/>
        </w:rPr>
        <w:t xml:space="preserve">Provide Feedback for </w:t>
      </w:r>
      <w:r w:rsidRPr="00BA4E56">
        <w:rPr>
          <w:b/>
          <w:bCs/>
        </w:rPr>
        <w:t xml:space="preserve">Updating </w:t>
      </w:r>
      <w:r>
        <w:rPr>
          <w:b/>
          <w:bCs/>
        </w:rPr>
        <w:t>S</w:t>
      </w:r>
      <w:r w:rsidRPr="00BA4E56">
        <w:rPr>
          <w:b/>
          <w:bCs/>
        </w:rPr>
        <w:t xml:space="preserve">ystem </w:t>
      </w:r>
      <w:r>
        <w:rPr>
          <w:b/>
          <w:bCs/>
        </w:rPr>
        <w:t>P</w:t>
      </w:r>
      <w:r w:rsidRPr="00BA4E56">
        <w:rPr>
          <w:b/>
          <w:bCs/>
        </w:rPr>
        <w:t>olicies</w:t>
      </w:r>
      <w:r w:rsidRPr="00BA4E56">
        <w:t xml:space="preserve">: </w:t>
      </w:r>
      <w:r>
        <w:t>System Administrators will provide feedback</w:t>
      </w:r>
      <w:r w:rsidRPr="00BA4E56">
        <w:t xml:space="preserve"> in drafting and updating policies related to IT resources, usage, and security.</w:t>
      </w:r>
    </w:p>
    <w:p w14:paraId="04A55D77" w14:textId="4C3F533C" w:rsidR="007E074B" w:rsidRPr="00643D7B" w:rsidRDefault="00C3019E" w:rsidP="0047055E">
      <w:pPr>
        <w:pStyle w:val="ListParagraph"/>
        <w:numPr>
          <w:ilvl w:val="1"/>
          <w:numId w:val="9"/>
        </w:numPr>
        <w:spacing w:before="240"/>
        <w:jc w:val="both"/>
        <w:rPr>
          <w:b/>
          <w:bCs/>
        </w:rPr>
      </w:pPr>
      <w:r w:rsidRPr="00884208">
        <w:rPr>
          <w:rStyle w:val="Heading2Char"/>
        </w:rPr>
        <w:lastRenderedPageBreak/>
        <w:t>Users:</w:t>
      </w:r>
      <w:r>
        <w:rPr>
          <w:b/>
          <w:bCs/>
        </w:rPr>
        <w:t xml:space="preserve"> </w:t>
      </w:r>
      <w:r w:rsidRPr="00C3019E">
        <w:t>All Users have a critical role in protecting and maintaining information systems and data. Users of the computing resources and data must comply with all information security program policies, standards, and controls.</w:t>
      </w:r>
    </w:p>
    <w:p w14:paraId="39541807" w14:textId="77777777" w:rsidR="00643D7B" w:rsidRPr="007E074B" w:rsidRDefault="00643D7B" w:rsidP="00EA17EE">
      <w:pPr>
        <w:pStyle w:val="ListParagraph"/>
        <w:spacing w:before="240"/>
        <w:ind w:left="504"/>
        <w:jc w:val="both"/>
        <w:rPr>
          <w:b/>
          <w:bCs/>
        </w:rPr>
      </w:pPr>
    </w:p>
    <w:p w14:paraId="3C8311C8" w14:textId="77777777" w:rsidR="007E074B" w:rsidRDefault="007E074B" w:rsidP="0047055E">
      <w:pPr>
        <w:pStyle w:val="ListParagraph"/>
        <w:numPr>
          <w:ilvl w:val="0"/>
          <w:numId w:val="20"/>
        </w:numPr>
        <w:ind w:left="900"/>
        <w:contextualSpacing w:val="0"/>
        <w:jc w:val="both"/>
      </w:pPr>
      <w:r w:rsidRPr="006E590D">
        <w:rPr>
          <w:b/>
          <w:bCs/>
        </w:rPr>
        <w:t>Protect Access:</w:t>
      </w:r>
      <w:r>
        <w:t xml:space="preserve"> Never share access accounts, privileges, and associated passwords.</w:t>
      </w:r>
    </w:p>
    <w:p w14:paraId="0B4DFDB3" w14:textId="77777777" w:rsidR="007E074B" w:rsidRDefault="007E074B" w:rsidP="0047055E">
      <w:pPr>
        <w:pStyle w:val="ListParagraph"/>
        <w:numPr>
          <w:ilvl w:val="0"/>
          <w:numId w:val="20"/>
        </w:numPr>
        <w:ind w:left="900"/>
        <w:contextualSpacing w:val="0"/>
        <w:jc w:val="both"/>
      </w:pPr>
      <w:r w:rsidRPr="00B37671">
        <w:rPr>
          <w:b/>
          <w:bCs/>
        </w:rPr>
        <w:t>Confidentiality:</w:t>
      </w:r>
      <w:r>
        <w:t xml:space="preserve"> Maintain the confidentiality of sensitive information to which they are given access privileges.</w:t>
      </w:r>
    </w:p>
    <w:p w14:paraId="4A0A7FE9" w14:textId="77777777" w:rsidR="007E074B" w:rsidRDefault="007E074B" w:rsidP="0047055E">
      <w:pPr>
        <w:pStyle w:val="ListParagraph"/>
        <w:numPr>
          <w:ilvl w:val="0"/>
          <w:numId w:val="20"/>
        </w:numPr>
        <w:ind w:left="900"/>
        <w:contextualSpacing w:val="0"/>
        <w:jc w:val="both"/>
      </w:pPr>
      <w:r>
        <w:rPr>
          <w:b/>
          <w:bCs/>
        </w:rPr>
        <w:t xml:space="preserve">User </w:t>
      </w:r>
      <w:r w:rsidRPr="00B37671">
        <w:rPr>
          <w:b/>
          <w:bCs/>
        </w:rPr>
        <w:t>Accountability:</w:t>
      </w:r>
      <w:r>
        <w:t xml:space="preserve"> Accept accountability for activities associated with the use of their system accounts and related access privileges.</w:t>
      </w:r>
    </w:p>
    <w:p w14:paraId="3A047DD0" w14:textId="2E4B4EE0" w:rsidR="007E074B" w:rsidRDefault="007E074B" w:rsidP="0047055E">
      <w:pPr>
        <w:pStyle w:val="ListParagraph"/>
        <w:numPr>
          <w:ilvl w:val="0"/>
          <w:numId w:val="20"/>
        </w:numPr>
        <w:ind w:left="900"/>
        <w:contextualSpacing w:val="0"/>
        <w:jc w:val="both"/>
      </w:pPr>
      <w:r w:rsidRPr="007E074B">
        <w:rPr>
          <w:b/>
          <w:bCs/>
        </w:rPr>
        <w:t>Acceptable Use:</w:t>
      </w:r>
      <w:r>
        <w:t xml:space="preserve"> Ensure the use of computers, email,</w:t>
      </w:r>
      <w:r w:rsidR="00AD13DA">
        <w:t xml:space="preserve"> i</w:t>
      </w:r>
      <w:r>
        <w:t xml:space="preserve">nternet access, computer accounts, networks, and information is in accordance with the </w:t>
      </w:r>
      <w:proofErr w:type="gramStart"/>
      <w:r>
        <w:t>organizations</w:t>
      </w:r>
      <w:proofErr w:type="gramEnd"/>
      <w:r>
        <w:t xml:space="preserve"> Acceptable Use Policy.</w:t>
      </w:r>
    </w:p>
    <w:p w14:paraId="74AA99AA" w14:textId="6083C409" w:rsidR="007E074B" w:rsidRPr="008D31BE" w:rsidRDefault="007E074B" w:rsidP="0047055E">
      <w:pPr>
        <w:pStyle w:val="ListParagraph"/>
        <w:numPr>
          <w:ilvl w:val="0"/>
          <w:numId w:val="20"/>
        </w:numPr>
        <w:ind w:left="900"/>
        <w:contextualSpacing w:val="0"/>
        <w:jc w:val="both"/>
      </w:pPr>
      <w:r w:rsidRPr="007E074B">
        <w:rPr>
          <w:b/>
          <w:bCs/>
        </w:rPr>
        <w:t>User Reporting:</w:t>
      </w:r>
      <w:r>
        <w:t xml:space="preserve"> Report all suspected security and/or policy violations to an appropriate authority (e.g., manager, supervisor, system administrator, or director)</w:t>
      </w:r>
    </w:p>
    <w:p w14:paraId="11C14E4B" w14:textId="67ACB1FE" w:rsidR="00CF4B3C" w:rsidRPr="008C7D8D" w:rsidRDefault="00494FFB" w:rsidP="00132AD9">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6F66F333" w:rsidR="008C7D8D" w:rsidRPr="00C80455" w:rsidRDefault="008C7D8D" w:rsidP="008C7D8D">
            <w:pPr>
              <w:spacing w:after="0"/>
              <w:jc w:val="center"/>
              <w:rPr>
                <w:highlight w:val="cyan"/>
              </w:rPr>
            </w:pPr>
            <w:r w:rsidRPr="00C80455">
              <w:rPr>
                <w:highlight w:val="cyan"/>
              </w:rPr>
              <w:t>06/01/202</w:t>
            </w:r>
            <w:r w:rsidR="00197D18">
              <w:rPr>
                <w:highlight w:val="cyan"/>
              </w:rPr>
              <w:t>6</w:t>
            </w:r>
          </w:p>
        </w:tc>
        <w:tc>
          <w:tcPr>
            <w:tcW w:w="1350" w:type="dxa"/>
            <w:vAlign w:val="center"/>
          </w:tcPr>
          <w:p w14:paraId="03EA8E08" w14:textId="566503BC" w:rsidR="008C7D8D" w:rsidRPr="00C80455" w:rsidRDefault="008C7D8D" w:rsidP="008C7D8D">
            <w:pPr>
              <w:spacing w:after="0"/>
              <w:jc w:val="center"/>
              <w:rPr>
                <w:highlight w:val="cyan"/>
              </w:rPr>
            </w:pPr>
            <w:r w:rsidRPr="00C80455">
              <w:rPr>
                <w:highlight w:val="cyan"/>
              </w:rPr>
              <w:t>0.1</w:t>
            </w:r>
          </w:p>
        </w:tc>
        <w:tc>
          <w:tcPr>
            <w:tcW w:w="2520" w:type="dxa"/>
            <w:vAlign w:val="center"/>
          </w:tcPr>
          <w:p w14:paraId="58578C57" w14:textId="3851D7A2" w:rsidR="008C7D8D" w:rsidRPr="00C80455" w:rsidRDefault="008C7D8D" w:rsidP="008C7D8D">
            <w:pPr>
              <w:spacing w:after="0"/>
              <w:jc w:val="center"/>
              <w:rPr>
                <w:highlight w:val="cyan"/>
              </w:rPr>
            </w:pPr>
            <w:r w:rsidRPr="00C80455">
              <w:rPr>
                <w:highlight w:val="cyan"/>
              </w:rPr>
              <w:t>-</w:t>
            </w:r>
          </w:p>
        </w:tc>
        <w:tc>
          <w:tcPr>
            <w:tcW w:w="4590" w:type="dxa"/>
            <w:vAlign w:val="center"/>
          </w:tcPr>
          <w:p w14:paraId="31AFD1BA" w14:textId="071BCA15" w:rsidR="008C7D8D" w:rsidRPr="00C80455" w:rsidRDefault="008C7D8D" w:rsidP="008C7D8D">
            <w:pPr>
              <w:spacing w:after="0"/>
              <w:jc w:val="center"/>
              <w:rPr>
                <w:highlight w:val="cyan"/>
              </w:rPr>
            </w:pPr>
            <w:r w:rsidRPr="00C80455">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C80455" w:rsidRDefault="008C7D8D" w:rsidP="008C7D8D">
            <w:pPr>
              <w:spacing w:after="0"/>
              <w:jc w:val="center"/>
              <w:rPr>
                <w:highlight w:val="cyan"/>
              </w:rPr>
            </w:pPr>
            <w:r w:rsidRPr="00C80455">
              <w:rPr>
                <w:highlight w:val="cyan"/>
              </w:rPr>
              <w:t>-</w:t>
            </w:r>
          </w:p>
        </w:tc>
        <w:tc>
          <w:tcPr>
            <w:tcW w:w="1350" w:type="dxa"/>
            <w:vAlign w:val="center"/>
          </w:tcPr>
          <w:p w14:paraId="63DF7A4D" w14:textId="5422EE1D" w:rsidR="008C7D8D" w:rsidRPr="00C80455" w:rsidRDefault="008C7D8D" w:rsidP="008C7D8D">
            <w:pPr>
              <w:spacing w:after="0"/>
              <w:jc w:val="center"/>
              <w:rPr>
                <w:highlight w:val="cyan"/>
              </w:rPr>
            </w:pPr>
            <w:r w:rsidRPr="00C80455">
              <w:rPr>
                <w:highlight w:val="cyan"/>
              </w:rPr>
              <w:t>1.0</w:t>
            </w:r>
          </w:p>
        </w:tc>
        <w:tc>
          <w:tcPr>
            <w:tcW w:w="2520" w:type="dxa"/>
            <w:vAlign w:val="center"/>
          </w:tcPr>
          <w:p w14:paraId="0F63BECE" w14:textId="68FA873C" w:rsidR="008C7D8D" w:rsidRPr="00C80455" w:rsidRDefault="008C7D8D" w:rsidP="008C7D8D">
            <w:pPr>
              <w:spacing w:after="0"/>
              <w:jc w:val="center"/>
              <w:rPr>
                <w:highlight w:val="cyan"/>
              </w:rPr>
            </w:pPr>
            <w:r w:rsidRPr="00C80455">
              <w:rPr>
                <w:highlight w:val="cyan"/>
              </w:rPr>
              <w:t>-</w:t>
            </w:r>
          </w:p>
        </w:tc>
        <w:tc>
          <w:tcPr>
            <w:tcW w:w="4590" w:type="dxa"/>
            <w:vAlign w:val="center"/>
          </w:tcPr>
          <w:p w14:paraId="009BAEB8" w14:textId="4C23AFF6" w:rsidR="008C7D8D" w:rsidRPr="00C80455" w:rsidRDefault="008C7D8D" w:rsidP="008C7D8D">
            <w:pPr>
              <w:spacing w:after="0"/>
              <w:jc w:val="center"/>
              <w:rPr>
                <w:highlight w:val="cyan"/>
              </w:rPr>
            </w:pPr>
            <w:r w:rsidRPr="00C80455">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C80455" w:rsidRDefault="008C7D8D" w:rsidP="008C7D8D">
            <w:pPr>
              <w:spacing w:after="0"/>
              <w:jc w:val="center"/>
              <w:rPr>
                <w:highlight w:val="cyan"/>
              </w:rPr>
            </w:pPr>
            <w:r w:rsidRPr="00C80455">
              <w:rPr>
                <w:highlight w:val="cyan"/>
              </w:rPr>
              <w:t>-</w:t>
            </w:r>
          </w:p>
        </w:tc>
        <w:tc>
          <w:tcPr>
            <w:tcW w:w="1350" w:type="dxa"/>
            <w:vAlign w:val="center"/>
          </w:tcPr>
          <w:p w14:paraId="6BF9D5B6" w14:textId="66BDD2A7" w:rsidR="008C7D8D" w:rsidRPr="00C80455" w:rsidRDefault="008C7D8D" w:rsidP="008C7D8D">
            <w:pPr>
              <w:spacing w:after="0"/>
              <w:jc w:val="center"/>
              <w:rPr>
                <w:highlight w:val="cyan"/>
              </w:rPr>
            </w:pPr>
            <w:r w:rsidRPr="00C80455">
              <w:rPr>
                <w:highlight w:val="cyan"/>
              </w:rPr>
              <w:t>-</w:t>
            </w:r>
          </w:p>
        </w:tc>
        <w:tc>
          <w:tcPr>
            <w:tcW w:w="2520" w:type="dxa"/>
            <w:vAlign w:val="center"/>
          </w:tcPr>
          <w:p w14:paraId="6A889988" w14:textId="16DCF061" w:rsidR="008C7D8D" w:rsidRPr="00C80455" w:rsidRDefault="008C7D8D" w:rsidP="008C7D8D">
            <w:pPr>
              <w:spacing w:after="0"/>
              <w:jc w:val="center"/>
              <w:rPr>
                <w:highlight w:val="cyan"/>
              </w:rPr>
            </w:pPr>
            <w:r w:rsidRPr="00C80455">
              <w:rPr>
                <w:highlight w:val="cyan"/>
              </w:rPr>
              <w:t>-</w:t>
            </w:r>
          </w:p>
        </w:tc>
        <w:tc>
          <w:tcPr>
            <w:tcW w:w="4590" w:type="dxa"/>
            <w:vAlign w:val="center"/>
          </w:tcPr>
          <w:p w14:paraId="1576DE56" w14:textId="23468FFF" w:rsidR="008C7D8D" w:rsidRPr="00C80455" w:rsidRDefault="008C7D8D" w:rsidP="008C7D8D">
            <w:pPr>
              <w:spacing w:after="0"/>
              <w:jc w:val="center"/>
              <w:rPr>
                <w:highlight w:val="cyan"/>
              </w:rPr>
            </w:pPr>
            <w:r w:rsidRPr="00C80455">
              <w:rPr>
                <w:highlight w:val="cyan"/>
              </w:rPr>
              <w:t>-</w:t>
            </w:r>
          </w:p>
        </w:tc>
      </w:tr>
      <w:tr w:rsidR="008C7D8D" w14:paraId="1598AB70" w14:textId="77777777" w:rsidTr="00494FFB">
        <w:trPr>
          <w:cantSplit/>
          <w:jc w:val="center"/>
        </w:trPr>
        <w:tc>
          <w:tcPr>
            <w:tcW w:w="1620" w:type="dxa"/>
            <w:vAlign w:val="center"/>
          </w:tcPr>
          <w:p w14:paraId="7D9354C8" w14:textId="06177548" w:rsidR="008C7D8D" w:rsidRPr="00C80455" w:rsidRDefault="008C7D8D" w:rsidP="008C7D8D">
            <w:pPr>
              <w:spacing w:after="0"/>
              <w:jc w:val="center"/>
              <w:rPr>
                <w:highlight w:val="cyan"/>
              </w:rPr>
            </w:pPr>
            <w:r w:rsidRPr="00C80455">
              <w:rPr>
                <w:highlight w:val="cyan"/>
              </w:rPr>
              <w:t>-</w:t>
            </w:r>
          </w:p>
        </w:tc>
        <w:tc>
          <w:tcPr>
            <w:tcW w:w="1350" w:type="dxa"/>
            <w:vAlign w:val="center"/>
          </w:tcPr>
          <w:p w14:paraId="18286AF4" w14:textId="525831EC" w:rsidR="008C7D8D" w:rsidRPr="00C80455" w:rsidRDefault="008C7D8D" w:rsidP="008C7D8D">
            <w:pPr>
              <w:spacing w:after="0"/>
              <w:jc w:val="center"/>
              <w:rPr>
                <w:highlight w:val="cyan"/>
              </w:rPr>
            </w:pPr>
            <w:r w:rsidRPr="00C80455">
              <w:rPr>
                <w:highlight w:val="cyan"/>
              </w:rPr>
              <w:t>-</w:t>
            </w:r>
          </w:p>
        </w:tc>
        <w:tc>
          <w:tcPr>
            <w:tcW w:w="2520" w:type="dxa"/>
            <w:vAlign w:val="center"/>
          </w:tcPr>
          <w:p w14:paraId="619BD480" w14:textId="76D1C659" w:rsidR="008C7D8D" w:rsidRPr="00C80455" w:rsidRDefault="008C7D8D" w:rsidP="008C7D8D">
            <w:pPr>
              <w:spacing w:after="0"/>
              <w:jc w:val="center"/>
              <w:rPr>
                <w:highlight w:val="cyan"/>
              </w:rPr>
            </w:pPr>
            <w:r w:rsidRPr="00C80455">
              <w:rPr>
                <w:highlight w:val="cyan"/>
              </w:rPr>
              <w:t>-</w:t>
            </w:r>
          </w:p>
        </w:tc>
        <w:tc>
          <w:tcPr>
            <w:tcW w:w="4590" w:type="dxa"/>
            <w:vAlign w:val="center"/>
          </w:tcPr>
          <w:p w14:paraId="323425BE" w14:textId="3CE97517" w:rsidR="008C7D8D" w:rsidRPr="00C80455" w:rsidRDefault="008C7D8D" w:rsidP="008C7D8D">
            <w:pPr>
              <w:spacing w:after="0"/>
              <w:jc w:val="center"/>
              <w:rPr>
                <w:highlight w:val="cyan"/>
              </w:rPr>
            </w:pPr>
            <w:r w:rsidRPr="00C80455">
              <w:rPr>
                <w:highlight w:val="cyan"/>
              </w:rPr>
              <w:t>Next Scheduled Policy Review</w:t>
            </w:r>
          </w:p>
        </w:tc>
      </w:tr>
    </w:tbl>
    <w:p w14:paraId="10A1367E" w14:textId="03D10C51" w:rsidR="004A23F1" w:rsidRDefault="004A23F1" w:rsidP="00884208">
      <w:pPr>
        <w:pStyle w:val="Heading1"/>
      </w:pPr>
      <w:r>
        <w:t>APPROVAL</w:t>
      </w:r>
    </w:p>
    <w:tbl>
      <w:tblPr>
        <w:tblStyle w:val="TableGrid"/>
        <w:tblW w:w="1006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3240"/>
      </w:tblGrid>
      <w:tr w:rsidR="008216B5" w14:paraId="35019052" w14:textId="77777777" w:rsidTr="00B72806">
        <w:trPr>
          <w:cantSplit/>
          <w:trHeight w:val="720"/>
        </w:trPr>
        <w:tc>
          <w:tcPr>
            <w:tcW w:w="6822" w:type="dxa"/>
            <w:tcBorders>
              <w:bottom w:val="single" w:sz="4" w:space="0" w:color="auto"/>
            </w:tcBorders>
            <w:vAlign w:val="center"/>
          </w:tcPr>
          <w:p w14:paraId="2F9617CA" w14:textId="77777777" w:rsidR="008216B5" w:rsidRPr="008C7D8D" w:rsidRDefault="008216B5" w:rsidP="00B72806">
            <w:pPr>
              <w:spacing w:after="0"/>
              <w:rPr>
                <w:highlight w:val="cyan"/>
              </w:rPr>
            </w:pPr>
            <w:r w:rsidRPr="008C7D8D">
              <w:rPr>
                <w:highlight w:val="cyan"/>
              </w:rPr>
              <w:t>Digital Signature Here</w:t>
            </w:r>
          </w:p>
        </w:tc>
        <w:tc>
          <w:tcPr>
            <w:tcW w:w="3240" w:type="dxa"/>
            <w:tcBorders>
              <w:bottom w:val="single" w:sz="4" w:space="0" w:color="auto"/>
            </w:tcBorders>
            <w:vAlign w:val="center"/>
          </w:tcPr>
          <w:p w14:paraId="2C1B7919" w14:textId="1E1F2D5E" w:rsidR="008216B5" w:rsidRDefault="008216B5" w:rsidP="00B72806">
            <w:pPr>
              <w:spacing w:after="0"/>
            </w:pPr>
            <w:r w:rsidRPr="008C7D8D">
              <w:rPr>
                <w:highlight w:val="cyan"/>
              </w:rPr>
              <w:t>06/01</w:t>
            </w:r>
            <w:r w:rsidRPr="00197D18">
              <w:rPr>
                <w:highlight w:val="cyan"/>
              </w:rPr>
              <w:t>/20</w:t>
            </w:r>
            <w:r w:rsidR="00197D18" w:rsidRPr="00197D18">
              <w:rPr>
                <w:highlight w:val="cyan"/>
              </w:rPr>
              <w:t>26</w:t>
            </w:r>
          </w:p>
        </w:tc>
      </w:tr>
      <w:tr w:rsidR="008216B5" w14:paraId="092367B4" w14:textId="77777777" w:rsidTr="00B72806">
        <w:trPr>
          <w:cantSplit/>
          <w:trHeight w:val="521"/>
        </w:trPr>
        <w:tc>
          <w:tcPr>
            <w:tcW w:w="6822" w:type="dxa"/>
            <w:tcBorders>
              <w:top w:val="single" w:sz="4" w:space="0" w:color="auto"/>
            </w:tcBorders>
          </w:tcPr>
          <w:p w14:paraId="180A6445" w14:textId="77777777" w:rsidR="008216B5" w:rsidRPr="008C7D8D" w:rsidRDefault="008216B5" w:rsidP="00B72806">
            <w:pPr>
              <w:spacing w:after="0"/>
              <w:rPr>
                <w:b/>
                <w:bCs/>
                <w:highlight w:val="cyan"/>
              </w:rPr>
            </w:pPr>
            <w:r w:rsidRPr="008C7D8D">
              <w:rPr>
                <w:b/>
                <w:bCs/>
                <w:highlight w:val="cyan"/>
              </w:rPr>
              <w:t>Signing Authority Name, Title</w:t>
            </w:r>
          </w:p>
        </w:tc>
        <w:tc>
          <w:tcPr>
            <w:tcW w:w="3240" w:type="dxa"/>
            <w:tcBorders>
              <w:top w:val="single" w:sz="4" w:space="0" w:color="auto"/>
            </w:tcBorders>
          </w:tcPr>
          <w:p w14:paraId="61B573AC" w14:textId="77777777" w:rsidR="008216B5" w:rsidRPr="00452CB3" w:rsidRDefault="008216B5" w:rsidP="00B72806">
            <w:pPr>
              <w:spacing w:after="0"/>
              <w:rPr>
                <w:b/>
                <w:bCs/>
              </w:rPr>
            </w:pPr>
            <w:r w:rsidRPr="00452CB3">
              <w:rPr>
                <w:b/>
                <w:bCs/>
              </w:rPr>
              <w:t>Date</w:t>
            </w:r>
          </w:p>
        </w:tc>
      </w:tr>
    </w:tbl>
    <w:p w14:paraId="3CAEC8FB" w14:textId="77777777" w:rsidR="008216B5" w:rsidRDefault="008216B5" w:rsidP="008216B5">
      <w:pPr>
        <w:spacing w:before="240"/>
        <w:rPr>
          <w:b/>
          <w:bCs/>
        </w:rPr>
      </w:pPr>
    </w:p>
    <w:p w14:paraId="16970870" w14:textId="77777777" w:rsidR="008216B5" w:rsidRPr="008216B5" w:rsidRDefault="008216B5" w:rsidP="008216B5">
      <w:pPr>
        <w:spacing w:before="240"/>
        <w:rPr>
          <w:b/>
          <w:bCs/>
        </w:rPr>
      </w:pPr>
    </w:p>
    <w:p w14:paraId="1898A60A" w14:textId="0687537F" w:rsidR="00494FFB" w:rsidRPr="00B72B3E" w:rsidRDefault="00494FFB" w:rsidP="00494FFB"/>
    <w:sectPr w:rsidR="00494FFB" w:rsidRPr="00B72B3E" w:rsidSect="00A7478C">
      <w:footerReference w:type="first" r:id="rId12"/>
      <w:pgSz w:w="12240" w:h="15840"/>
      <w:pgMar w:top="1440" w:right="1080" w:bottom="1440" w:left="1080" w:header="576"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B8803" w14:textId="77777777" w:rsidR="006345F5" w:rsidRDefault="006345F5" w:rsidP="002F4343">
      <w:r>
        <w:separator/>
      </w:r>
    </w:p>
  </w:endnote>
  <w:endnote w:type="continuationSeparator" w:id="0">
    <w:p w14:paraId="5E5317F2" w14:textId="77777777" w:rsidR="006345F5" w:rsidRDefault="006345F5"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B728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0C6064BE" w:rsidR="00A7478C" w:rsidRPr="00A7478C" w:rsidRDefault="00197D18" w:rsidP="00197D18">
    <w:pPr>
      <w:pStyle w:val="Footer"/>
      <w:jc w:val="right"/>
      <w:rPr>
        <w:rFonts w:ascii="Arial" w:hAnsi="Arial" w:cs="Arial"/>
        <w:b/>
        <w:bCs/>
      </w:rPr>
    </w:pPr>
    <w:r w:rsidRPr="00197D18">
      <w:rPr>
        <w:rFonts w:ascii="Arial" w:hAnsi="Arial" w:cs="Arial"/>
        <w:b/>
        <w:bCs/>
      </w:rPr>
      <w:t xml:space="preserve">Page </w:t>
    </w:r>
    <w:r w:rsidRPr="00197D18">
      <w:rPr>
        <w:rFonts w:ascii="Arial" w:hAnsi="Arial" w:cs="Arial"/>
        <w:b/>
        <w:bCs/>
      </w:rPr>
      <w:fldChar w:fldCharType="begin"/>
    </w:r>
    <w:r w:rsidRPr="00197D18">
      <w:rPr>
        <w:rFonts w:ascii="Arial" w:hAnsi="Arial" w:cs="Arial"/>
        <w:b/>
        <w:bCs/>
      </w:rPr>
      <w:instrText xml:space="preserve"> PAGE  \* Arabic  \* MERGEFORMAT </w:instrText>
    </w:r>
    <w:r w:rsidRPr="00197D18">
      <w:rPr>
        <w:rFonts w:ascii="Arial" w:hAnsi="Arial" w:cs="Arial"/>
        <w:b/>
        <w:bCs/>
      </w:rPr>
      <w:fldChar w:fldCharType="separate"/>
    </w:r>
    <w:r w:rsidRPr="00197D18">
      <w:rPr>
        <w:rFonts w:ascii="Arial" w:hAnsi="Arial" w:cs="Arial"/>
        <w:b/>
        <w:bCs/>
        <w:noProof/>
      </w:rPr>
      <w:t>1</w:t>
    </w:r>
    <w:r w:rsidRPr="00197D18">
      <w:rPr>
        <w:rFonts w:ascii="Arial" w:hAnsi="Arial" w:cs="Arial"/>
        <w:b/>
        <w:bCs/>
      </w:rPr>
      <w:fldChar w:fldCharType="end"/>
    </w:r>
    <w:r w:rsidRPr="00197D18">
      <w:rPr>
        <w:rFonts w:ascii="Arial" w:hAnsi="Arial" w:cs="Arial"/>
        <w:b/>
        <w:bCs/>
      </w:rPr>
      <w:t xml:space="preserve"> of </w:t>
    </w:r>
    <w:r w:rsidR="001D1A6B">
      <w:rPr>
        <w:rFonts w:ascii="Arial" w:hAnsi="Arial" w:cs="Arial"/>
        <w:b/>
        <w:bCs/>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77701" w14:textId="604B9667" w:rsidR="000F2280" w:rsidRPr="000F2280" w:rsidRDefault="000F2280" w:rsidP="00BE7C7D">
    <w:pPr>
      <w:pStyle w:val="Footer"/>
      <w:jc w:val="right"/>
      <w:rPr>
        <w:rFonts w:ascii="Arial" w:hAnsi="Arial" w:cs="Arial"/>
        <w:b/>
        <w:bCs/>
      </w:rPr>
    </w:pPr>
    <w:r w:rsidRPr="000F2280">
      <w:rPr>
        <w:rFonts w:ascii="Arial" w:hAnsi="Arial" w:cs="Arial"/>
        <w:b/>
        <w:bCs/>
      </w:rPr>
      <w:t xml:space="preserve">Page </w:t>
    </w:r>
    <w:r w:rsidRPr="000F2280">
      <w:rPr>
        <w:rFonts w:ascii="Arial" w:hAnsi="Arial" w:cs="Arial"/>
        <w:b/>
        <w:bCs/>
      </w:rPr>
      <w:fldChar w:fldCharType="begin"/>
    </w:r>
    <w:r w:rsidRPr="000F2280">
      <w:rPr>
        <w:rFonts w:ascii="Arial" w:hAnsi="Arial" w:cs="Arial"/>
        <w:b/>
        <w:bCs/>
      </w:rPr>
      <w:instrText xml:space="preserve"> PAGE  \* Arabic  \* MERGEFORMAT </w:instrText>
    </w:r>
    <w:r w:rsidRPr="000F2280">
      <w:rPr>
        <w:rFonts w:ascii="Arial" w:hAnsi="Arial" w:cs="Arial"/>
        <w:b/>
        <w:bCs/>
      </w:rPr>
      <w:fldChar w:fldCharType="separate"/>
    </w:r>
    <w:r w:rsidRPr="000F2280">
      <w:rPr>
        <w:rFonts w:ascii="Arial" w:hAnsi="Arial" w:cs="Arial"/>
        <w:b/>
        <w:bCs/>
        <w:noProof/>
      </w:rPr>
      <w:t>1</w:t>
    </w:r>
    <w:r w:rsidRPr="000F2280">
      <w:rPr>
        <w:rFonts w:ascii="Arial" w:hAnsi="Arial" w:cs="Arial"/>
        <w:b/>
        <w:bCs/>
      </w:rPr>
      <w:fldChar w:fldCharType="end"/>
    </w:r>
    <w:r w:rsidRPr="000F2280">
      <w:rPr>
        <w:rFonts w:ascii="Arial" w:hAnsi="Arial" w:cs="Arial"/>
        <w:b/>
        <w:bCs/>
      </w:rPr>
      <w:t xml:space="preserve"> of </w:t>
    </w:r>
    <w:r w:rsidR="001D1A6B">
      <w:rPr>
        <w:rFonts w:ascii="Arial" w:hAnsi="Arial" w:cs="Arial"/>
        <w:b/>
        <w:bC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14FA" w14:textId="77777777" w:rsidR="006345F5" w:rsidRDefault="006345F5" w:rsidP="002F4343">
      <w:r>
        <w:separator/>
      </w:r>
    </w:p>
  </w:footnote>
  <w:footnote w:type="continuationSeparator" w:id="0">
    <w:p w14:paraId="50796987" w14:textId="77777777" w:rsidR="006345F5" w:rsidRDefault="006345F5"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6AFBC99A" w:rsidR="00A7478C" w:rsidRPr="00A7478C" w:rsidRDefault="007E074B">
    <w:pPr>
      <w:pStyle w:val="Header"/>
      <w:rPr>
        <w:rFonts w:ascii="Arial" w:hAnsi="Arial" w:cs="Arial"/>
        <w:b/>
        <w:bCs/>
        <w:color w:val="3F4040"/>
      </w:rPr>
    </w:pPr>
    <w:r>
      <w:rPr>
        <w:rFonts w:ascii="Arial" w:hAnsi="Arial" w:cs="Arial"/>
        <w:b/>
        <w:bCs/>
        <w:color w:val="3F4040"/>
      </w:rPr>
      <w:t>Roles and Responsibilities</w:t>
    </w:r>
    <w:r w:rsidR="008D31BE" w:rsidRPr="008D31BE">
      <w:rPr>
        <w:rFonts w:ascii="Arial" w:hAnsi="Arial" w:cs="Arial"/>
        <w:b/>
        <w:bCs/>
        <w:color w:val="3F4040"/>
      </w:rPr>
      <w:t xml:space="preserve"> (</w:t>
    </w:r>
    <w:r>
      <w:rPr>
        <w:rFonts w:ascii="Arial" w:hAnsi="Arial" w:cs="Arial"/>
        <w:b/>
        <w:bCs/>
        <w:color w:val="3F4040"/>
      </w:rPr>
      <w:t>RR</w:t>
    </w:r>
    <w:r w:rsidR="008D31BE" w:rsidRPr="008D31BE">
      <w:rPr>
        <w:rFonts w:ascii="Arial" w:hAnsi="Arial" w:cs="Arial"/>
        <w:b/>
        <w:bCs/>
        <w:color w:val="3F4040"/>
      </w:rPr>
      <w:t>)</w:t>
    </w:r>
    <w:r w:rsidR="00A7478C" w:rsidRPr="008D31BE">
      <w:rPr>
        <w:rFonts w:ascii="Arial" w:hAnsi="Arial" w:cs="Arial"/>
        <w:b/>
        <w:bCs/>
        <w:color w:val="3F4040"/>
      </w:rPr>
      <w:t xml:space="preserve"> – </w:t>
    </w:r>
    <w:r w:rsidR="00CB5674" w:rsidRPr="00CB5674">
      <w:rPr>
        <w:rFonts w:ascii="Arial" w:hAnsi="Arial" w:cs="Arial"/>
        <w:b/>
        <w:bCs/>
        <w:color w:val="3F4040"/>
        <w:highlight w:val="cyan"/>
      </w:rPr>
      <w:t>[</w:t>
    </w:r>
    <w:r w:rsidR="00A7478C" w:rsidRPr="00CB5674">
      <w:rPr>
        <w:rFonts w:ascii="Arial" w:hAnsi="Arial" w:cs="Arial"/>
        <w:b/>
        <w:bCs/>
        <w:color w:val="3F4040"/>
        <w:highlight w:val="cyan"/>
      </w:rPr>
      <w:t>Policy Number</w:t>
    </w:r>
    <w:r w:rsidR="00CB5674" w:rsidRPr="00CB5674">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658A06AD"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753FF"/>
    <w:multiLevelType w:val="multilevel"/>
    <w:tmpl w:val="81E22A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FAD784C"/>
    <w:multiLevelType w:val="hybridMultilevel"/>
    <w:tmpl w:val="B39C2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D3E69"/>
    <w:multiLevelType w:val="hybridMultilevel"/>
    <w:tmpl w:val="0EEE0494"/>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6D068B0"/>
    <w:multiLevelType w:val="hybridMultilevel"/>
    <w:tmpl w:val="31C85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5C06EFF"/>
    <w:multiLevelType w:val="hybridMultilevel"/>
    <w:tmpl w:val="05388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10718"/>
    <w:multiLevelType w:val="hybridMultilevel"/>
    <w:tmpl w:val="A8985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1"/>
  </w:num>
  <w:num w:numId="2" w16cid:durableId="2017339123">
    <w:abstractNumId w:val="16"/>
  </w:num>
  <w:num w:numId="3" w16cid:durableId="560019094">
    <w:abstractNumId w:val="12"/>
  </w:num>
  <w:num w:numId="4" w16cid:durableId="310719103">
    <w:abstractNumId w:val="10"/>
  </w:num>
  <w:num w:numId="5" w16cid:durableId="248346028">
    <w:abstractNumId w:val="2"/>
  </w:num>
  <w:num w:numId="6" w16cid:durableId="2050302068">
    <w:abstractNumId w:val="15"/>
  </w:num>
  <w:num w:numId="7" w16cid:durableId="156699124">
    <w:abstractNumId w:val="17"/>
  </w:num>
  <w:num w:numId="8" w16cid:durableId="217864205">
    <w:abstractNumId w:val="14"/>
  </w:num>
  <w:num w:numId="9" w16cid:durableId="1105619125">
    <w:abstractNumId w:val="9"/>
  </w:num>
  <w:num w:numId="10" w16cid:durableId="1675910304">
    <w:abstractNumId w:val="18"/>
  </w:num>
  <w:num w:numId="11" w16cid:durableId="270169552">
    <w:abstractNumId w:val="7"/>
  </w:num>
  <w:num w:numId="12" w16cid:durableId="1943954255">
    <w:abstractNumId w:val="21"/>
  </w:num>
  <w:num w:numId="13" w16cid:durableId="1011448656">
    <w:abstractNumId w:val="0"/>
  </w:num>
  <w:num w:numId="14" w16cid:durableId="555166402">
    <w:abstractNumId w:val="5"/>
  </w:num>
  <w:num w:numId="15" w16cid:durableId="837158137">
    <w:abstractNumId w:val="19"/>
  </w:num>
  <w:num w:numId="16" w16cid:durableId="939409026">
    <w:abstractNumId w:val="11"/>
  </w:num>
  <w:num w:numId="17" w16cid:durableId="1631478224">
    <w:abstractNumId w:val="6"/>
  </w:num>
  <w:num w:numId="18" w16cid:durableId="1635331069">
    <w:abstractNumId w:val="20"/>
  </w:num>
  <w:num w:numId="19" w16cid:durableId="1532185840">
    <w:abstractNumId w:val="13"/>
  </w:num>
  <w:num w:numId="20" w16cid:durableId="1211916944">
    <w:abstractNumId w:val="8"/>
  </w:num>
  <w:num w:numId="21" w16cid:durableId="1152405759">
    <w:abstractNumId w:val="3"/>
  </w:num>
  <w:num w:numId="22" w16cid:durableId="1901089130">
    <w:abstractNumId w:val="4"/>
  </w:num>
  <w:num w:numId="23" w16cid:durableId="203202731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57CC"/>
    <w:rsid w:val="00016DF6"/>
    <w:rsid w:val="000178FA"/>
    <w:rsid w:val="00017D43"/>
    <w:rsid w:val="00022993"/>
    <w:rsid w:val="00022F62"/>
    <w:rsid w:val="00024771"/>
    <w:rsid w:val="00025B98"/>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5727D"/>
    <w:rsid w:val="00060FDB"/>
    <w:rsid w:val="0006254D"/>
    <w:rsid w:val="00062736"/>
    <w:rsid w:val="000643A8"/>
    <w:rsid w:val="00064631"/>
    <w:rsid w:val="00067AB8"/>
    <w:rsid w:val="00067DF8"/>
    <w:rsid w:val="00071315"/>
    <w:rsid w:val="000725D1"/>
    <w:rsid w:val="0007396E"/>
    <w:rsid w:val="00074A96"/>
    <w:rsid w:val="00074BEE"/>
    <w:rsid w:val="00074D55"/>
    <w:rsid w:val="0007556C"/>
    <w:rsid w:val="00077E49"/>
    <w:rsid w:val="00081BB9"/>
    <w:rsid w:val="00082772"/>
    <w:rsid w:val="00083FE4"/>
    <w:rsid w:val="00087281"/>
    <w:rsid w:val="00087E9C"/>
    <w:rsid w:val="00087EFC"/>
    <w:rsid w:val="00090819"/>
    <w:rsid w:val="00091D9B"/>
    <w:rsid w:val="00092F9A"/>
    <w:rsid w:val="00094C92"/>
    <w:rsid w:val="00094FAA"/>
    <w:rsid w:val="00095AA2"/>
    <w:rsid w:val="00095B95"/>
    <w:rsid w:val="000A04CF"/>
    <w:rsid w:val="000A2367"/>
    <w:rsid w:val="000A24FD"/>
    <w:rsid w:val="000A2B21"/>
    <w:rsid w:val="000A549E"/>
    <w:rsid w:val="000A577B"/>
    <w:rsid w:val="000A60E3"/>
    <w:rsid w:val="000B041E"/>
    <w:rsid w:val="000B0D84"/>
    <w:rsid w:val="000B219A"/>
    <w:rsid w:val="000B2C47"/>
    <w:rsid w:val="000B48A9"/>
    <w:rsid w:val="000B491F"/>
    <w:rsid w:val="000B624A"/>
    <w:rsid w:val="000C46DF"/>
    <w:rsid w:val="000C52A8"/>
    <w:rsid w:val="000C55AD"/>
    <w:rsid w:val="000C6BA7"/>
    <w:rsid w:val="000C6D3E"/>
    <w:rsid w:val="000D19A7"/>
    <w:rsid w:val="000D4513"/>
    <w:rsid w:val="000D5932"/>
    <w:rsid w:val="000D783D"/>
    <w:rsid w:val="000D79FF"/>
    <w:rsid w:val="000D7AE6"/>
    <w:rsid w:val="000E0453"/>
    <w:rsid w:val="000E2228"/>
    <w:rsid w:val="000E2D2B"/>
    <w:rsid w:val="000E39E1"/>
    <w:rsid w:val="000E5C5E"/>
    <w:rsid w:val="000F0A14"/>
    <w:rsid w:val="000F1EE9"/>
    <w:rsid w:val="000F2280"/>
    <w:rsid w:val="000F3940"/>
    <w:rsid w:val="000F4812"/>
    <w:rsid w:val="000F5FED"/>
    <w:rsid w:val="000F6037"/>
    <w:rsid w:val="000F6124"/>
    <w:rsid w:val="000F652C"/>
    <w:rsid w:val="000F67E0"/>
    <w:rsid w:val="000F7056"/>
    <w:rsid w:val="000F7189"/>
    <w:rsid w:val="000F7E48"/>
    <w:rsid w:val="001003A3"/>
    <w:rsid w:val="00101B8F"/>
    <w:rsid w:val="00102F09"/>
    <w:rsid w:val="00103638"/>
    <w:rsid w:val="00104E15"/>
    <w:rsid w:val="00110F63"/>
    <w:rsid w:val="00116B0F"/>
    <w:rsid w:val="00117ACF"/>
    <w:rsid w:val="00120012"/>
    <w:rsid w:val="00121263"/>
    <w:rsid w:val="00121AD0"/>
    <w:rsid w:val="00121FE4"/>
    <w:rsid w:val="0012205D"/>
    <w:rsid w:val="00122AEC"/>
    <w:rsid w:val="00123A0E"/>
    <w:rsid w:val="00132AD9"/>
    <w:rsid w:val="00135091"/>
    <w:rsid w:val="001350DB"/>
    <w:rsid w:val="001351A2"/>
    <w:rsid w:val="00141B83"/>
    <w:rsid w:val="001439F7"/>
    <w:rsid w:val="00145055"/>
    <w:rsid w:val="0015073E"/>
    <w:rsid w:val="0015269A"/>
    <w:rsid w:val="00154517"/>
    <w:rsid w:val="0015625D"/>
    <w:rsid w:val="00160640"/>
    <w:rsid w:val="001606F1"/>
    <w:rsid w:val="00161B81"/>
    <w:rsid w:val="001620B9"/>
    <w:rsid w:val="001622A3"/>
    <w:rsid w:val="00164D49"/>
    <w:rsid w:val="00164F19"/>
    <w:rsid w:val="001653E0"/>
    <w:rsid w:val="00166E06"/>
    <w:rsid w:val="0016767F"/>
    <w:rsid w:val="00170484"/>
    <w:rsid w:val="00172B7E"/>
    <w:rsid w:val="00175B53"/>
    <w:rsid w:val="00177310"/>
    <w:rsid w:val="00177F3D"/>
    <w:rsid w:val="00180803"/>
    <w:rsid w:val="0018097A"/>
    <w:rsid w:val="0018307A"/>
    <w:rsid w:val="001839FA"/>
    <w:rsid w:val="00184DA8"/>
    <w:rsid w:val="00185333"/>
    <w:rsid w:val="0018640D"/>
    <w:rsid w:val="00186DA5"/>
    <w:rsid w:val="00190FC3"/>
    <w:rsid w:val="00191BE9"/>
    <w:rsid w:val="00192276"/>
    <w:rsid w:val="001947E6"/>
    <w:rsid w:val="00194AA5"/>
    <w:rsid w:val="00196DB5"/>
    <w:rsid w:val="00196F05"/>
    <w:rsid w:val="00197D18"/>
    <w:rsid w:val="001A1575"/>
    <w:rsid w:val="001A2BD1"/>
    <w:rsid w:val="001A3921"/>
    <w:rsid w:val="001A42D7"/>
    <w:rsid w:val="001A46EA"/>
    <w:rsid w:val="001A4A2E"/>
    <w:rsid w:val="001A5620"/>
    <w:rsid w:val="001A618A"/>
    <w:rsid w:val="001A740D"/>
    <w:rsid w:val="001B185A"/>
    <w:rsid w:val="001B2166"/>
    <w:rsid w:val="001B26F5"/>
    <w:rsid w:val="001B2FAA"/>
    <w:rsid w:val="001B5510"/>
    <w:rsid w:val="001B7859"/>
    <w:rsid w:val="001B7F61"/>
    <w:rsid w:val="001C1981"/>
    <w:rsid w:val="001C3D29"/>
    <w:rsid w:val="001C5173"/>
    <w:rsid w:val="001C6570"/>
    <w:rsid w:val="001D1A6B"/>
    <w:rsid w:val="001D7CB0"/>
    <w:rsid w:val="001D7F9F"/>
    <w:rsid w:val="001E16B0"/>
    <w:rsid w:val="001E25D0"/>
    <w:rsid w:val="001E4994"/>
    <w:rsid w:val="001E5036"/>
    <w:rsid w:val="001E524B"/>
    <w:rsid w:val="001E54AC"/>
    <w:rsid w:val="001E5551"/>
    <w:rsid w:val="001F0C9D"/>
    <w:rsid w:val="001F0F11"/>
    <w:rsid w:val="001F35E8"/>
    <w:rsid w:val="001F3C6E"/>
    <w:rsid w:val="001F3D41"/>
    <w:rsid w:val="001F6453"/>
    <w:rsid w:val="001F7842"/>
    <w:rsid w:val="002015C0"/>
    <w:rsid w:val="0020665A"/>
    <w:rsid w:val="00206C68"/>
    <w:rsid w:val="00207BD6"/>
    <w:rsid w:val="002102F3"/>
    <w:rsid w:val="00212372"/>
    <w:rsid w:val="0021298A"/>
    <w:rsid w:val="00213100"/>
    <w:rsid w:val="00214180"/>
    <w:rsid w:val="00217BE8"/>
    <w:rsid w:val="00224BC4"/>
    <w:rsid w:val="00224E9A"/>
    <w:rsid w:val="00226D36"/>
    <w:rsid w:val="0022705E"/>
    <w:rsid w:val="00227EB9"/>
    <w:rsid w:val="0023175B"/>
    <w:rsid w:val="00232727"/>
    <w:rsid w:val="002357BC"/>
    <w:rsid w:val="0023647A"/>
    <w:rsid w:val="00236FD1"/>
    <w:rsid w:val="00237858"/>
    <w:rsid w:val="00237B70"/>
    <w:rsid w:val="00237C6B"/>
    <w:rsid w:val="00240CDA"/>
    <w:rsid w:val="002411E3"/>
    <w:rsid w:val="0024315D"/>
    <w:rsid w:val="00243A48"/>
    <w:rsid w:val="00247673"/>
    <w:rsid w:val="00247AF1"/>
    <w:rsid w:val="00252BEF"/>
    <w:rsid w:val="00253059"/>
    <w:rsid w:val="002530F2"/>
    <w:rsid w:val="002537CB"/>
    <w:rsid w:val="00253AE7"/>
    <w:rsid w:val="002579C0"/>
    <w:rsid w:val="00260522"/>
    <w:rsid w:val="00260553"/>
    <w:rsid w:val="002618A4"/>
    <w:rsid w:val="002622C0"/>
    <w:rsid w:val="00265CEA"/>
    <w:rsid w:val="00266AA5"/>
    <w:rsid w:val="00266CAA"/>
    <w:rsid w:val="002713EE"/>
    <w:rsid w:val="0027248F"/>
    <w:rsid w:val="002726FD"/>
    <w:rsid w:val="002736A0"/>
    <w:rsid w:val="00276B99"/>
    <w:rsid w:val="00276E51"/>
    <w:rsid w:val="00280A61"/>
    <w:rsid w:val="00281087"/>
    <w:rsid w:val="002834C1"/>
    <w:rsid w:val="00283C02"/>
    <w:rsid w:val="00284528"/>
    <w:rsid w:val="00285CC5"/>
    <w:rsid w:val="002876FB"/>
    <w:rsid w:val="00287B9F"/>
    <w:rsid w:val="002947CA"/>
    <w:rsid w:val="00294DAD"/>
    <w:rsid w:val="0029589C"/>
    <w:rsid w:val="00297987"/>
    <w:rsid w:val="002A0DE5"/>
    <w:rsid w:val="002A2985"/>
    <w:rsid w:val="002A4138"/>
    <w:rsid w:val="002A46F1"/>
    <w:rsid w:val="002A76C5"/>
    <w:rsid w:val="002B1873"/>
    <w:rsid w:val="002B32E8"/>
    <w:rsid w:val="002B5365"/>
    <w:rsid w:val="002C0375"/>
    <w:rsid w:val="002C0A2C"/>
    <w:rsid w:val="002C6390"/>
    <w:rsid w:val="002D1046"/>
    <w:rsid w:val="002D1B23"/>
    <w:rsid w:val="002D29D1"/>
    <w:rsid w:val="002D6B1C"/>
    <w:rsid w:val="002E1C65"/>
    <w:rsid w:val="002E2CF3"/>
    <w:rsid w:val="002E35D5"/>
    <w:rsid w:val="002E427E"/>
    <w:rsid w:val="002E5F7C"/>
    <w:rsid w:val="002F172D"/>
    <w:rsid w:val="002F1CF9"/>
    <w:rsid w:val="002F21B1"/>
    <w:rsid w:val="002F2295"/>
    <w:rsid w:val="002F36A2"/>
    <w:rsid w:val="002F40E3"/>
    <w:rsid w:val="002F4343"/>
    <w:rsid w:val="002F44B3"/>
    <w:rsid w:val="002F5C88"/>
    <w:rsid w:val="002F6968"/>
    <w:rsid w:val="0030010A"/>
    <w:rsid w:val="0030160C"/>
    <w:rsid w:val="0030187E"/>
    <w:rsid w:val="003024FF"/>
    <w:rsid w:val="00303017"/>
    <w:rsid w:val="00303B51"/>
    <w:rsid w:val="00304A71"/>
    <w:rsid w:val="0030594D"/>
    <w:rsid w:val="00311F99"/>
    <w:rsid w:val="0031333C"/>
    <w:rsid w:val="00314529"/>
    <w:rsid w:val="00316BDF"/>
    <w:rsid w:val="00320935"/>
    <w:rsid w:val="00322F55"/>
    <w:rsid w:val="00322FFC"/>
    <w:rsid w:val="00323520"/>
    <w:rsid w:val="0032482D"/>
    <w:rsid w:val="00324EFB"/>
    <w:rsid w:val="00327080"/>
    <w:rsid w:val="00327FD1"/>
    <w:rsid w:val="003300FA"/>
    <w:rsid w:val="00332157"/>
    <w:rsid w:val="00332CB9"/>
    <w:rsid w:val="003338AD"/>
    <w:rsid w:val="003345B3"/>
    <w:rsid w:val="00334902"/>
    <w:rsid w:val="00337104"/>
    <w:rsid w:val="00337F66"/>
    <w:rsid w:val="00340C72"/>
    <w:rsid w:val="0034107B"/>
    <w:rsid w:val="00343698"/>
    <w:rsid w:val="003459BF"/>
    <w:rsid w:val="00346B80"/>
    <w:rsid w:val="00347FA3"/>
    <w:rsid w:val="00352D34"/>
    <w:rsid w:val="00353282"/>
    <w:rsid w:val="00355974"/>
    <w:rsid w:val="0035610B"/>
    <w:rsid w:val="00356B84"/>
    <w:rsid w:val="00356F38"/>
    <w:rsid w:val="003570C7"/>
    <w:rsid w:val="003573C5"/>
    <w:rsid w:val="00360E05"/>
    <w:rsid w:val="003615C4"/>
    <w:rsid w:val="00361CF3"/>
    <w:rsid w:val="0036220C"/>
    <w:rsid w:val="00362E6F"/>
    <w:rsid w:val="0036346A"/>
    <w:rsid w:val="0036665C"/>
    <w:rsid w:val="00367138"/>
    <w:rsid w:val="00367651"/>
    <w:rsid w:val="0037016F"/>
    <w:rsid w:val="003710B7"/>
    <w:rsid w:val="00371931"/>
    <w:rsid w:val="00371AEC"/>
    <w:rsid w:val="00372958"/>
    <w:rsid w:val="00373554"/>
    <w:rsid w:val="00375260"/>
    <w:rsid w:val="0037565C"/>
    <w:rsid w:val="00375F0D"/>
    <w:rsid w:val="00376CBF"/>
    <w:rsid w:val="00382DB9"/>
    <w:rsid w:val="003836B8"/>
    <w:rsid w:val="003871FD"/>
    <w:rsid w:val="0038787A"/>
    <w:rsid w:val="003922BF"/>
    <w:rsid w:val="00392E98"/>
    <w:rsid w:val="003950BE"/>
    <w:rsid w:val="0039518F"/>
    <w:rsid w:val="003A03E2"/>
    <w:rsid w:val="003A14E4"/>
    <w:rsid w:val="003A199D"/>
    <w:rsid w:val="003A1FE0"/>
    <w:rsid w:val="003A36FD"/>
    <w:rsid w:val="003B2EFC"/>
    <w:rsid w:val="003B35A5"/>
    <w:rsid w:val="003B4C10"/>
    <w:rsid w:val="003B5602"/>
    <w:rsid w:val="003B5DCF"/>
    <w:rsid w:val="003B77BE"/>
    <w:rsid w:val="003B7930"/>
    <w:rsid w:val="003B7C54"/>
    <w:rsid w:val="003C2889"/>
    <w:rsid w:val="003C30B5"/>
    <w:rsid w:val="003C3B04"/>
    <w:rsid w:val="003C5F2B"/>
    <w:rsid w:val="003C6819"/>
    <w:rsid w:val="003C6993"/>
    <w:rsid w:val="003C6FE8"/>
    <w:rsid w:val="003C7BCE"/>
    <w:rsid w:val="003D1190"/>
    <w:rsid w:val="003D21B9"/>
    <w:rsid w:val="003D2C86"/>
    <w:rsid w:val="003D4AE6"/>
    <w:rsid w:val="003E3ED1"/>
    <w:rsid w:val="003E41E9"/>
    <w:rsid w:val="003E70F0"/>
    <w:rsid w:val="003F07E0"/>
    <w:rsid w:val="003F103E"/>
    <w:rsid w:val="003F4E66"/>
    <w:rsid w:val="003F6654"/>
    <w:rsid w:val="003F739C"/>
    <w:rsid w:val="00400C20"/>
    <w:rsid w:val="004021E0"/>
    <w:rsid w:val="00404ADC"/>
    <w:rsid w:val="004060E1"/>
    <w:rsid w:val="00407713"/>
    <w:rsid w:val="00410435"/>
    <w:rsid w:val="0041248B"/>
    <w:rsid w:val="0041261C"/>
    <w:rsid w:val="00414965"/>
    <w:rsid w:val="00422C6A"/>
    <w:rsid w:val="004236DD"/>
    <w:rsid w:val="0042441D"/>
    <w:rsid w:val="00425BA8"/>
    <w:rsid w:val="0042669E"/>
    <w:rsid w:val="00427522"/>
    <w:rsid w:val="004275E9"/>
    <w:rsid w:val="0043091D"/>
    <w:rsid w:val="00436156"/>
    <w:rsid w:val="0043684C"/>
    <w:rsid w:val="00440069"/>
    <w:rsid w:val="00443880"/>
    <w:rsid w:val="0044414A"/>
    <w:rsid w:val="00446783"/>
    <w:rsid w:val="004479BD"/>
    <w:rsid w:val="00447A98"/>
    <w:rsid w:val="0045031F"/>
    <w:rsid w:val="00450F2A"/>
    <w:rsid w:val="00452CB3"/>
    <w:rsid w:val="004550CA"/>
    <w:rsid w:val="00455575"/>
    <w:rsid w:val="00456DA6"/>
    <w:rsid w:val="00457634"/>
    <w:rsid w:val="00457DBD"/>
    <w:rsid w:val="004604A1"/>
    <w:rsid w:val="00461719"/>
    <w:rsid w:val="004625A6"/>
    <w:rsid w:val="00462872"/>
    <w:rsid w:val="0046322C"/>
    <w:rsid w:val="004669E1"/>
    <w:rsid w:val="00467038"/>
    <w:rsid w:val="004675FF"/>
    <w:rsid w:val="0047055E"/>
    <w:rsid w:val="0047099C"/>
    <w:rsid w:val="004721EF"/>
    <w:rsid w:val="00472E44"/>
    <w:rsid w:val="00474565"/>
    <w:rsid w:val="00474D99"/>
    <w:rsid w:val="0047509A"/>
    <w:rsid w:val="00477C41"/>
    <w:rsid w:val="004823BD"/>
    <w:rsid w:val="004832B8"/>
    <w:rsid w:val="00483751"/>
    <w:rsid w:val="004866FC"/>
    <w:rsid w:val="00490708"/>
    <w:rsid w:val="00491B24"/>
    <w:rsid w:val="00492985"/>
    <w:rsid w:val="0049340D"/>
    <w:rsid w:val="00493987"/>
    <w:rsid w:val="004946CA"/>
    <w:rsid w:val="00494FFB"/>
    <w:rsid w:val="00496709"/>
    <w:rsid w:val="00497E87"/>
    <w:rsid w:val="004A024B"/>
    <w:rsid w:val="004A23F1"/>
    <w:rsid w:val="004A485B"/>
    <w:rsid w:val="004A5201"/>
    <w:rsid w:val="004A5286"/>
    <w:rsid w:val="004A7F2F"/>
    <w:rsid w:val="004B09E0"/>
    <w:rsid w:val="004B1A94"/>
    <w:rsid w:val="004B353A"/>
    <w:rsid w:val="004B3E09"/>
    <w:rsid w:val="004B5E18"/>
    <w:rsid w:val="004B5F97"/>
    <w:rsid w:val="004B70C0"/>
    <w:rsid w:val="004C1FC5"/>
    <w:rsid w:val="004C3D5A"/>
    <w:rsid w:val="004C453F"/>
    <w:rsid w:val="004C4EB7"/>
    <w:rsid w:val="004C5B1A"/>
    <w:rsid w:val="004C6CBB"/>
    <w:rsid w:val="004D5742"/>
    <w:rsid w:val="004D751D"/>
    <w:rsid w:val="004D7CF5"/>
    <w:rsid w:val="004E078A"/>
    <w:rsid w:val="004E1FCF"/>
    <w:rsid w:val="004E2B2E"/>
    <w:rsid w:val="004E445F"/>
    <w:rsid w:val="004E45C9"/>
    <w:rsid w:val="004E4712"/>
    <w:rsid w:val="004E5146"/>
    <w:rsid w:val="004F2219"/>
    <w:rsid w:val="004F363A"/>
    <w:rsid w:val="004F3A13"/>
    <w:rsid w:val="004F3F4A"/>
    <w:rsid w:val="004F4388"/>
    <w:rsid w:val="004F511B"/>
    <w:rsid w:val="004F75A5"/>
    <w:rsid w:val="004F7744"/>
    <w:rsid w:val="00500AF7"/>
    <w:rsid w:val="005021E5"/>
    <w:rsid w:val="00502F00"/>
    <w:rsid w:val="005033AB"/>
    <w:rsid w:val="00503DC3"/>
    <w:rsid w:val="00505999"/>
    <w:rsid w:val="005127AF"/>
    <w:rsid w:val="005152E6"/>
    <w:rsid w:val="00520A74"/>
    <w:rsid w:val="00520BBE"/>
    <w:rsid w:val="0052236D"/>
    <w:rsid w:val="005223EF"/>
    <w:rsid w:val="00522D9E"/>
    <w:rsid w:val="005264BB"/>
    <w:rsid w:val="00527270"/>
    <w:rsid w:val="00532485"/>
    <w:rsid w:val="00533EA5"/>
    <w:rsid w:val="00534C5E"/>
    <w:rsid w:val="00535B5A"/>
    <w:rsid w:val="00536A42"/>
    <w:rsid w:val="00536F4D"/>
    <w:rsid w:val="00540FD1"/>
    <w:rsid w:val="00541A6A"/>
    <w:rsid w:val="005427A1"/>
    <w:rsid w:val="00544D50"/>
    <w:rsid w:val="0054646A"/>
    <w:rsid w:val="00547970"/>
    <w:rsid w:val="0055019E"/>
    <w:rsid w:val="00551066"/>
    <w:rsid w:val="005514ED"/>
    <w:rsid w:val="00551615"/>
    <w:rsid w:val="00553641"/>
    <w:rsid w:val="00553C41"/>
    <w:rsid w:val="005557A6"/>
    <w:rsid w:val="00557AE7"/>
    <w:rsid w:val="00557CE7"/>
    <w:rsid w:val="0056085E"/>
    <w:rsid w:val="005616AB"/>
    <w:rsid w:val="00563ED3"/>
    <w:rsid w:val="005659F7"/>
    <w:rsid w:val="00566883"/>
    <w:rsid w:val="00572088"/>
    <w:rsid w:val="00572B6B"/>
    <w:rsid w:val="005731AA"/>
    <w:rsid w:val="005739F6"/>
    <w:rsid w:val="0057525D"/>
    <w:rsid w:val="00576A84"/>
    <w:rsid w:val="00580E8B"/>
    <w:rsid w:val="00582B1C"/>
    <w:rsid w:val="00582C20"/>
    <w:rsid w:val="00582CE6"/>
    <w:rsid w:val="005832E9"/>
    <w:rsid w:val="00583A37"/>
    <w:rsid w:val="005845B8"/>
    <w:rsid w:val="0058715E"/>
    <w:rsid w:val="005876E0"/>
    <w:rsid w:val="0059324B"/>
    <w:rsid w:val="00597496"/>
    <w:rsid w:val="005A06F0"/>
    <w:rsid w:val="005A0949"/>
    <w:rsid w:val="005A27CC"/>
    <w:rsid w:val="005A558E"/>
    <w:rsid w:val="005A785C"/>
    <w:rsid w:val="005B1011"/>
    <w:rsid w:val="005B1E7E"/>
    <w:rsid w:val="005B2E30"/>
    <w:rsid w:val="005B55D5"/>
    <w:rsid w:val="005B568F"/>
    <w:rsid w:val="005C1D91"/>
    <w:rsid w:val="005C216C"/>
    <w:rsid w:val="005C35A5"/>
    <w:rsid w:val="005C3BE8"/>
    <w:rsid w:val="005C495C"/>
    <w:rsid w:val="005C6D36"/>
    <w:rsid w:val="005C6DA7"/>
    <w:rsid w:val="005C7BAC"/>
    <w:rsid w:val="005D1376"/>
    <w:rsid w:val="005E00EF"/>
    <w:rsid w:val="005E0736"/>
    <w:rsid w:val="005E0EBA"/>
    <w:rsid w:val="005E29CF"/>
    <w:rsid w:val="005E2A10"/>
    <w:rsid w:val="005E337E"/>
    <w:rsid w:val="005E3990"/>
    <w:rsid w:val="005E4EF8"/>
    <w:rsid w:val="005E7721"/>
    <w:rsid w:val="005F452D"/>
    <w:rsid w:val="005F7CCE"/>
    <w:rsid w:val="00600021"/>
    <w:rsid w:val="00600A32"/>
    <w:rsid w:val="00601EFB"/>
    <w:rsid w:val="00602BB9"/>
    <w:rsid w:val="0060508E"/>
    <w:rsid w:val="0060515E"/>
    <w:rsid w:val="00605932"/>
    <w:rsid w:val="006063F1"/>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5F5"/>
    <w:rsid w:val="0063487A"/>
    <w:rsid w:val="00634CB0"/>
    <w:rsid w:val="00636ADA"/>
    <w:rsid w:val="006374A6"/>
    <w:rsid w:val="00637813"/>
    <w:rsid w:val="00640833"/>
    <w:rsid w:val="00640BB9"/>
    <w:rsid w:val="00643D7B"/>
    <w:rsid w:val="006454C8"/>
    <w:rsid w:val="006472CD"/>
    <w:rsid w:val="006500DC"/>
    <w:rsid w:val="00650328"/>
    <w:rsid w:val="00651F13"/>
    <w:rsid w:val="00652508"/>
    <w:rsid w:val="00652EBE"/>
    <w:rsid w:val="006537D3"/>
    <w:rsid w:val="00653934"/>
    <w:rsid w:val="00654D44"/>
    <w:rsid w:val="006608CC"/>
    <w:rsid w:val="00660AF9"/>
    <w:rsid w:val="00662C5C"/>
    <w:rsid w:val="00662C9E"/>
    <w:rsid w:val="006630A3"/>
    <w:rsid w:val="00664F62"/>
    <w:rsid w:val="0066534C"/>
    <w:rsid w:val="006676D3"/>
    <w:rsid w:val="0067377A"/>
    <w:rsid w:val="00673B0C"/>
    <w:rsid w:val="0067528F"/>
    <w:rsid w:val="00676290"/>
    <w:rsid w:val="00677057"/>
    <w:rsid w:val="00677EAD"/>
    <w:rsid w:val="00683799"/>
    <w:rsid w:val="00684EE6"/>
    <w:rsid w:val="0068508D"/>
    <w:rsid w:val="006859CF"/>
    <w:rsid w:val="0068700F"/>
    <w:rsid w:val="00687C01"/>
    <w:rsid w:val="006915C0"/>
    <w:rsid w:val="006915C8"/>
    <w:rsid w:val="00693F53"/>
    <w:rsid w:val="00694923"/>
    <w:rsid w:val="006958E6"/>
    <w:rsid w:val="006A02E5"/>
    <w:rsid w:val="006A13A3"/>
    <w:rsid w:val="006B078E"/>
    <w:rsid w:val="006B0E6D"/>
    <w:rsid w:val="006B1244"/>
    <w:rsid w:val="006B2D2B"/>
    <w:rsid w:val="006B4463"/>
    <w:rsid w:val="006B4D1D"/>
    <w:rsid w:val="006B5BCF"/>
    <w:rsid w:val="006B5CC5"/>
    <w:rsid w:val="006C6C21"/>
    <w:rsid w:val="006C782F"/>
    <w:rsid w:val="006D0E6A"/>
    <w:rsid w:val="006D1470"/>
    <w:rsid w:val="006D4AED"/>
    <w:rsid w:val="006D4FBE"/>
    <w:rsid w:val="006D660B"/>
    <w:rsid w:val="006D6877"/>
    <w:rsid w:val="006E32B2"/>
    <w:rsid w:val="006E49A5"/>
    <w:rsid w:val="006E52BB"/>
    <w:rsid w:val="006E574E"/>
    <w:rsid w:val="006E68F7"/>
    <w:rsid w:val="006F16E6"/>
    <w:rsid w:val="006F2209"/>
    <w:rsid w:val="006F392F"/>
    <w:rsid w:val="006F4260"/>
    <w:rsid w:val="006F42C7"/>
    <w:rsid w:val="006F4667"/>
    <w:rsid w:val="006F503C"/>
    <w:rsid w:val="006F6C51"/>
    <w:rsid w:val="006F764E"/>
    <w:rsid w:val="00700FB8"/>
    <w:rsid w:val="007018EE"/>
    <w:rsid w:val="00701D49"/>
    <w:rsid w:val="007020D6"/>
    <w:rsid w:val="00705866"/>
    <w:rsid w:val="00706E29"/>
    <w:rsid w:val="007103FE"/>
    <w:rsid w:val="007104D5"/>
    <w:rsid w:val="00710DE9"/>
    <w:rsid w:val="00711F80"/>
    <w:rsid w:val="007131C2"/>
    <w:rsid w:val="00713310"/>
    <w:rsid w:val="00716B8F"/>
    <w:rsid w:val="007177FE"/>
    <w:rsid w:val="007205DE"/>
    <w:rsid w:val="007206B1"/>
    <w:rsid w:val="007208A4"/>
    <w:rsid w:val="007210DE"/>
    <w:rsid w:val="00721223"/>
    <w:rsid w:val="00721D60"/>
    <w:rsid w:val="00722A4E"/>
    <w:rsid w:val="007241AD"/>
    <w:rsid w:val="00725564"/>
    <w:rsid w:val="007308EE"/>
    <w:rsid w:val="0073099E"/>
    <w:rsid w:val="00732CAE"/>
    <w:rsid w:val="007343B3"/>
    <w:rsid w:val="00737DFA"/>
    <w:rsid w:val="00740017"/>
    <w:rsid w:val="00740F92"/>
    <w:rsid w:val="00741A93"/>
    <w:rsid w:val="00741BFB"/>
    <w:rsid w:val="007428C2"/>
    <w:rsid w:val="0074777D"/>
    <w:rsid w:val="00750FA0"/>
    <w:rsid w:val="00753080"/>
    <w:rsid w:val="00754DEC"/>
    <w:rsid w:val="00756B36"/>
    <w:rsid w:val="00757610"/>
    <w:rsid w:val="007576C6"/>
    <w:rsid w:val="00757F6F"/>
    <w:rsid w:val="007604B3"/>
    <w:rsid w:val="00764A50"/>
    <w:rsid w:val="00764FC9"/>
    <w:rsid w:val="00767752"/>
    <w:rsid w:val="00771AC3"/>
    <w:rsid w:val="00773E9A"/>
    <w:rsid w:val="007745EC"/>
    <w:rsid w:val="007747F5"/>
    <w:rsid w:val="00774BF1"/>
    <w:rsid w:val="00775CE8"/>
    <w:rsid w:val="0077619F"/>
    <w:rsid w:val="00777EA5"/>
    <w:rsid w:val="00783041"/>
    <w:rsid w:val="00783CD3"/>
    <w:rsid w:val="00784470"/>
    <w:rsid w:val="00784DAB"/>
    <w:rsid w:val="0078614B"/>
    <w:rsid w:val="00786B22"/>
    <w:rsid w:val="007924CE"/>
    <w:rsid w:val="0079253E"/>
    <w:rsid w:val="0079315F"/>
    <w:rsid w:val="007934AB"/>
    <w:rsid w:val="00794F4A"/>
    <w:rsid w:val="00797687"/>
    <w:rsid w:val="007A2662"/>
    <w:rsid w:val="007A2F95"/>
    <w:rsid w:val="007A34B7"/>
    <w:rsid w:val="007A5DB5"/>
    <w:rsid w:val="007B21DE"/>
    <w:rsid w:val="007B44E1"/>
    <w:rsid w:val="007B6BB8"/>
    <w:rsid w:val="007B7E76"/>
    <w:rsid w:val="007C1D66"/>
    <w:rsid w:val="007C3790"/>
    <w:rsid w:val="007C5242"/>
    <w:rsid w:val="007C5535"/>
    <w:rsid w:val="007C5D4B"/>
    <w:rsid w:val="007C70B5"/>
    <w:rsid w:val="007C7404"/>
    <w:rsid w:val="007D12B0"/>
    <w:rsid w:val="007D61DF"/>
    <w:rsid w:val="007E0425"/>
    <w:rsid w:val="007E06CC"/>
    <w:rsid w:val="007E074B"/>
    <w:rsid w:val="007E255E"/>
    <w:rsid w:val="007E3072"/>
    <w:rsid w:val="007E40C1"/>
    <w:rsid w:val="007E41F9"/>
    <w:rsid w:val="007E4239"/>
    <w:rsid w:val="007E43E3"/>
    <w:rsid w:val="007E5549"/>
    <w:rsid w:val="007F02C9"/>
    <w:rsid w:val="007F30F5"/>
    <w:rsid w:val="007F49A0"/>
    <w:rsid w:val="007F5F52"/>
    <w:rsid w:val="007F6F9F"/>
    <w:rsid w:val="00801E02"/>
    <w:rsid w:val="00802AC5"/>
    <w:rsid w:val="00802BAB"/>
    <w:rsid w:val="00802F40"/>
    <w:rsid w:val="008038B9"/>
    <w:rsid w:val="0080472A"/>
    <w:rsid w:val="00804952"/>
    <w:rsid w:val="0080555A"/>
    <w:rsid w:val="008067B9"/>
    <w:rsid w:val="00810B77"/>
    <w:rsid w:val="0081474F"/>
    <w:rsid w:val="00814797"/>
    <w:rsid w:val="008149DF"/>
    <w:rsid w:val="008216B5"/>
    <w:rsid w:val="008274D6"/>
    <w:rsid w:val="00827EC8"/>
    <w:rsid w:val="00830B8B"/>
    <w:rsid w:val="00832B1D"/>
    <w:rsid w:val="008335DE"/>
    <w:rsid w:val="00833960"/>
    <w:rsid w:val="0083574D"/>
    <w:rsid w:val="008365BC"/>
    <w:rsid w:val="00836C9C"/>
    <w:rsid w:val="00837FBB"/>
    <w:rsid w:val="00843CB9"/>
    <w:rsid w:val="00844D46"/>
    <w:rsid w:val="00846A08"/>
    <w:rsid w:val="008500EE"/>
    <w:rsid w:val="00850AB8"/>
    <w:rsid w:val="00851BE2"/>
    <w:rsid w:val="00851ED0"/>
    <w:rsid w:val="00854F96"/>
    <w:rsid w:val="00861F9E"/>
    <w:rsid w:val="0086352B"/>
    <w:rsid w:val="0086446C"/>
    <w:rsid w:val="0086554D"/>
    <w:rsid w:val="008673A0"/>
    <w:rsid w:val="008673E0"/>
    <w:rsid w:val="0087489F"/>
    <w:rsid w:val="00875D50"/>
    <w:rsid w:val="00876768"/>
    <w:rsid w:val="00880F63"/>
    <w:rsid w:val="0088222E"/>
    <w:rsid w:val="00884208"/>
    <w:rsid w:val="008924A3"/>
    <w:rsid w:val="00896E6A"/>
    <w:rsid w:val="008A057C"/>
    <w:rsid w:val="008A084A"/>
    <w:rsid w:val="008A0B48"/>
    <w:rsid w:val="008A438F"/>
    <w:rsid w:val="008A5E04"/>
    <w:rsid w:val="008B2249"/>
    <w:rsid w:val="008B2FEA"/>
    <w:rsid w:val="008B4364"/>
    <w:rsid w:val="008B4D73"/>
    <w:rsid w:val="008B51CF"/>
    <w:rsid w:val="008B6313"/>
    <w:rsid w:val="008B7C7B"/>
    <w:rsid w:val="008C4102"/>
    <w:rsid w:val="008C7D8D"/>
    <w:rsid w:val="008D04E3"/>
    <w:rsid w:val="008D31BE"/>
    <w:rsid w:val="008D35F8"/>
    <w:rsid w:val="008D389C"/>
    <w:rsid w:val="008D4FF7"/>
    <w:rsid w:val="008D7600"/>
    <w:rsid w:val="008E0E5A"/>
    <w:rsid w:val="008E12F0"/>
    <w:rsid w:val="008E148A"/>
    <w:rsid w:val="008E26C2"/>
    <w:rsid w:val="008E3DB8"/>
    <w:rsid w:val="008E4D6D"/>
    <w:rsid w:val="008E5BBE"/>
    <w:rsid w:val="008E689A"/>
    <w:rsid w:val="008E71AB"/>
    <w:rsid w:val="008F3993"/>
    <w:rsid w:val="008F5352"/>
    <w:rsid w:val="008F76DA"/>
    <w:rsid w:val="008F776C"/>
    <w:rsid w:val="008F7A7B"/>
    <w:rsid w:val="0090365A"/>
    <w:rsid w:val="00904BC4"/>
    <w:rsid w:val="0090702C"/>
    <w:rsid w:val="009071CB"/>
    <w:rsid w:val="00907CFE"/>
    <w:rsid w:val="00911150"/>
    <w:rsid w:val="00911D59"/>
    <w:rsid w:val="009165C9"/>
    <w:rsid w:val="00917BC9"/>
    <w:rsid w:val="009204AA"/>
    <w:rsid w:val="00925C7A"/>
    <w:rsid w:val="00926B36"/>
    <w:rsid w:val="00927080"/>
    <w:rsid w:val="009272C0"/>
    <w:rsid w:val="009304BA"/>
    <w:rsid w:val="00930DED"/>
    <w:rsid w:val="00931620"/>
    <w:rsid w:val="00932A90"/>
    <w:rsid w:val="009357A9"/>
    <w:rsid w:val="009374E5"/>
    <w:rsid w:val="009410E8"/>
    <w:rsid w:val="0094132D"/>
    <w:rsid w:val="0094240E"/>
    <w:rsid w:val="009443D8"/>
    <w:rsid w:val="00952AE1"/>
    <w:rsid w:val="009561B5"/>
    <w:rsid w:val="009569CC"/>
    <w:rsid w:val="00960049"/>
    <w:rsid w:val="00960CA5"/>
    <w:rsid w:val="009642E2"/>
    <w:rsid w:val="0096430C"/>
    <w:rsid w:val="00964B9D"/>
    <w:rsid w:val="00966E38"/>
    <w:rsid w:val="00970332"/>
    <w:rsid w:val="009704C3"/>
    <w:rsid w:val="00970742"/>
    <w:rsid w:val="00972E73"/>
    <w:rsid w:val="009745BC"/>
    <w:rsid w:val="009746B3"/>
    <w:rsid w:val="00977957"/>
    <w:rsid w:val="009779FE"/>
    <w:rsid w:val="00980955"/>
    <w:rsid w:val="009817AF"/>
    <w:rsid w:val="0098213A"/>
    <w:rsid w:val="00985A43"/>
    <w:rsid w:val="00985E28"/>
    <w:rsid w:val="00986FC6"/>
    <w:rsid w:val="0099355B"/>
    <w:rsid w:val="00993B69"/>
    <w:rsid w:val="00994130"/>
    <w:rsid w:val="009955E8"/>
    <w:rsid w:val="00995A1B"/>
    <w:rsid w:val="00995DD1"/>
    <w:rsid w:val="00997B2D"/>
    <w:rsid w:val="009A087D"/>
    <w:rsid w:val="009A4049"/>
    <w:rsid w:val="009A5016"/>
    <w:rsid w:val="009A696F"/>
    <w:rsid w:val="009B01BE"/>
    <w:rsid w:val="009B1AAA"/>
    <w:rsid w:val="009B3145"/>
    <w:rsid w:val="009B45AD"/>
    <w:rsid w:val="009C010D"/>
    <w:rsid w:val="009C1F40"/>
    <w:rsid w:val="009C66ED"/>
    <w:rsid w:val="009C6F05"/>
    <w:rsid w:val="009D07E4"/>
    <w:rsid w:val="009D0D05"/>
    <w:rsid w:val="009D11CB"/>
    <w:rsid w:val="009D1E21"/>
    <w:rsid w:val="009D376E"/>
    <w:rsid w:val="009D3A87"/>
    <w:rsid w:val="009D4AE3"/>
    <w:rsid w:val="009D7B83"/>
    <w:rsid w:val="009E25A9"/>
    <w:rsid w:val="009E3F68"/>
    <w:rsid w:val="009F0729"/>
    <w:rsid w:val="009F27FF"/>
    <w:rsid w:val="009F3EFC"/>
    <w:rsid w:val="009F44EE"/>
    <w:rsid w:val="009F6DB8"/>
    <w:rsid w:val="00A0097E"/>
    <w:rsid w:val="00A00AF8"/>
    <w:rsid w:val="00A02074"/>
    <w:rsid w:val="00A04D57"/>
    <w:rsid w:val="00A06E32"/>
    <w:rsid w:val="00A1116F"/>
    <w:rsid w:val="00A12E7C"/>
    <w:rsid w:val="00A160DB"/>
    <w:rsid w:val="00A162BF"/>
    <w:rsid w:val="00A16F97"/>
    <w:rsid w:val="00A1764A"/>
    <w:rsid w:val="00A20BC0"/>
    <w:rsid w:val="00A232EF"/>
    <w:rsid w:val="00A23939"/>
    <w:rsid w:val="00A270B0"/>
    <w:rsid w:val="00A311DA"/>
    <w:rsid w:val="00A32554"/>
    <w:rsid w:val="00A3368F"/>
    <w:rsid w:val="00A3449C"/>
    <w:rsid w:val="00A34E64"/>
    <w:rsid w:val="00A3735B"/>
    <w:rsid w:val="00A406DE"/>
    <w:rsid w:val="00A40C07"/>
    <w:rsid w:val="00A45C89"/>
    <w:rsid w:val="00A5029E"/>
    <w:rsid w:val="00A52177"/>
    <w:rsid w:val="00A54499"/>
    <w:rsid w:val="00A556AA"/>
    <w:rsid w:val="00A56C1E"/>
    <w:rsid w:val="00A56D54"/>
    <w:rsid w:val="00A572DA"/>
    <w:rsid w:val="00A639B7"/>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177"/>
    <w:rsid w:val="00A938FE"/>
    <w:rsid w:val="00A93A87"/>
    <w:rsid w:val="00A93F3A"/>
    <w:rsid w:val="00A952FC"/>
    <w:rsid w:val="00A95F94"/>
    <w:rsid w:val="00A96864"/>
    <w:rsid w:val="00AA0FEA"/>
    <w:rsid w:val="00AA3212"/>
    <w:rsid w:val="00AA406E"/>
    <w:rsid w:val="00AA539D"/>
    <w:rsid w:val="00AA602C"/>
    <w:rsid w:val="00AA6BCF"/>
    <w:rsid w:val="00AA7992"/>
    <w:rsid w:val="00AB0332"/>
    <w:rsid w:val="00AB4A65"/>
    <w:rsid w:val="00AB5203"/>
    <w:rsid w:val="00AB7CD0"/>
    <w:rsid w:val="00AB7EEA"/>
    <w:rsid w:val="00AC064C"/>
    <w:rsid w:val="00AC2FE1"/>
    <w:rsid w:val="00AC371A"/>
    <w:rsid w:val="00AC38C8"/>
    <w:rsid w:val="00AC4211"/>
    <w:rsid w:val="00AC48D6"/>
    <w:rsid w:val="00AC5B99"/>
    <w:rsid w:val="00AC60C2"/>
    <w:rsid w:val="00AD0BD9"/>
    <w:rsid w:val="00AD13DA"/>
    <w:rsid w:val="00AD25AE"/>
    <w:rsid w:val="00AD3621"/>
    <w:rsid w:val="00AD4380"/>
    <w:rsid w:val="00AD4F35"/>
    <w:rsid w:val="00AD6259"/>
    <w:rsid w:val="00AE0AD4"/>
    <w:rsid w:val="00AE19A3"/>
    <w:rsid w:val="00AE2901"/>
    <w:rsid w:val="00AE2BE5"/>
    <w:rsid w:val="00AF05AF"/>
    <w:rsid w:val="00AF0BFA"/>
    <w:rsid w:val="00AF2466"/>
    <w:rsid w:val="00AF2F28"/>
    <w:rsid w:val="00AF3857"/>
    <w:rsid w:val="00AF3E3A"/>
    <w:rsid w:val="00AF59C8"/>
    <w:rsid w:val="00AF5F1D"/>
    <w:rsid w:val="00B000BB"/>
    <w:rsid w:val="00B03E10"/>
    <w:rsid w:val="00B068B5"/>
    <w:rsid w:val="00B068D3"/>
    <w:rsid w:val="00B06D5E"/>
    <w:rsid w:val="00B074FD"/>
    <w:rsid w:val="00B112C9"/>
    <w:rsid w:val="00B12512"/>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9A6"/>
    <w:rsid w:val="00B57839"/>
    <w:rsid w:val="00B60B79"/>
    <w:rsid w:val="00B628E8"/>
    <w:rsid w:val="00B657BD"/>
    <w:rsid w:val="00B7172E"/>
    <w:rsid w:val="00B72806"/>
    <w:rsid w:val="00B72B3E"/>
    <w:rsid w:val="00B76161"/>
    <w:rsid w:val="00B82E3A"/>
    <w:rsid w:val="00B83BFF"/>
    <w:rsid w:val="00B85D12"/>
    <w:rsid w:val="00B9080E"/>
    <w:rsid w:val="00B91429"/>
    <w:rsid w:val="00B92C4D"/>
    <w:rsid w:val="00B96CD4"/>
    <w:rsid w:val="00B975FC"/>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C77C5"/>
    <w:rsid w:val="00BD09A9"/>
    <w:rsid w:val="00BD1003"/>
    <w:rsid w:val="00BD24D7"/>
    <w:rsid w:val="00BD5F1B"/>
    <w:rsid w:val="00BD61BA"/>
    <w:rsid w:val="00BD6B7F"/>
    <w:rsid w:val="00BD6BE8"/>
    <w:rsid w:val="00BD6D89"/>
    <w:rsid w:val="00BE0209"/>
    <w:rsid w:val="00BE07A3"/>
    <w:rsid w:val="00BE0B22"/>
    <w:rsid w:val="00BE1891"/>
    <w:rsid w:val="00BE4DA5"/>
    <w:rsid w:val="00BE78DB"/>
    <w:rsid w:val="00BE7C7D"/>
    <w:rsid w:val="00BE7FE7"/>
    <w:rsid w:val="00BF04C0"/>
    <w:rsid w:val="00BF0BAF"/>
    <w:rsid w:val="00BF0D9B"/>
    <w:rsid w:val="00BF4B5A"/>
    <w:rsid w:val="00BF587B"/>
    <w:rsid w:val="00BF70A4"/>
    <w:rsid w:val="00C027A1"/>
    <w:rsid w:val="00C036AE"/>
    <w:rsid w:val="00C04818"/>
    <w:rsid w:val="00C04E72"/>
    <w:rsid w:val="00C052BC"/>
    <w:rsid w:val="00C07B4C"/>
    <w:rsid w:val="00C104F1"/>
    <w:rsid w:val="00C12FDF"/>
    <w:rsid w:val="00C13365"/>
    <w:rsid w:val="00C14BB1"/>
    <w:rsid w:val="00C154D0"/>
    <w:rsid w:val="00C21A95"/>
    <w:rsid w:val="00C24554"/>
    <w:rsid w:val="00C247BF"/>
    <w:rsid w:val="00C25942"/>
    <w:rsid w:val="00C25DA8"/>
    <w:rsid w:val="00C262DD"/>
    <w:rsid w:val="00C3019E"/>
    <w:rsid w:val="00C333F9"/>
    <w:rsid w:val="00C348B2"/>
    <w:rsid w:val="00C4115B"/>
    <w:rsid w:val="00C416F9"/>
    <w:rsid w:val="00C42428"/>
    <w:rsid w:val="00C42610"/>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16CF"/>
    <w:rsid w:val="00C74E21"/>
    <w:rsid w:val="00C76D38"/>
    <w:rsid w:val="00C7706E"/>
    <w:rsid w:val="00C77285"/>
    <w:rsid w:val="00C80455"/>
    <w:rsid w:val="00C811B5"/>
    <w:rsid w:val="00C818AE"/>
    <w:rsid w:val="00C820FD"/>
    <w:rsid w:val="00C85EAA"/>
    <w:rsid w:val="00C961FE"/>
    <w:rsid w:val="00CA0DF8"/>
    <w:rsid w:val="00CA4CF7"/>
    <w:rsid w:val="00CA60F1"/>
    <w:rsid w:val="00CB0360"/>
    <w:rsid w:val="00CB352D"/>
    <w:rsid w:val="00CB5674"/>
    <w:rsid w:val="00CB60C6"/>
    <w:rsid w:val="00CC3BDA"/>
    <w:rsid w:val="00CC3E0D"/>
    <w:rsid w:val="00CC4C06"/>
    <w:rsid w:val="00CC536B"/>
    <w:rsid w:val="00CC6B4E"/>
    <w:rsid w:val="00CC7CD1"/>
    <w:rsid w:val="00CC7D8C"/>
    <w:rsid w:val="00CD44AB"/>
    <w:rsid w:val="00CD5A74"/>
    <w:rsid w:val="00CD6ECB"/>
    <w:rsid w:val="00CE00C9"/>
    <w:rsid w:val="00CE2EE0"/>
    <w:rsid w:val="00CE4EBD"/>
    <w:rsid w:val="00CE547D"/>
    <w:rsid w:val="00CE6A2B"/>
    <w:rsid w:val="00CE6FC3"/>
    <w:rsid w:val="00CE772B"/>
    <w:rsid w:val="00CF0B90"/>
    <w:rsid w:val="00CF1B6C"/>
    <w:rsid w:val="00CF323C"/>
    <w:rsid w:val="00CF4B3C"/>
    <w:rsid w:val="00CF7EF5"/>
    <w:rsid w:val="00D01F7A"/>
    <w:rsid w:val="00D031B1"/>
    <w:rsid w:val="00D03696"/>
    <w:rsid w:val="00D03C11"/>
    <w:rsid w:val="00D040B5"/>
    <w:rsid w:val="00D048BD"/>
    <w:rsid w:val="00D05CE1"/>
    <w:rsid w:val="00D0671E"/>
    <w:rsid w:val="00D06946"/>
    <w:rsid w:val="00D105CF"/>
    <w:rsid w:val="00D10A36"/>
    <w:rsid w:val="00D114CF"/>
    <w:rsid w:val="00D131E1"/>
    <w:rsid w:val="00D1454B"/>
    <w:rsid w:val="00D148E8"/>
    <w:rsid w:val="00D22CEE"/>
    <w:rsid w:val="00D23648"/>
    <w:rsid w:val="00D23C58"/>
    <w:rsid w:val="00D26873"/>
    <w:rsid w:val="00D26B52"/>
    <w:rsid w:val="00D30545"/>
    <w:rsid w:val="00D32C62"/>
    <w:rsid w:val="00D3333E"/>
    <w:rsid w:val="00D346A5"/>
    <w:rsid w:val="00D366DB"/>
    <w:rsid w:val="00D41857"/>
    <w:rsid w:val="00D42A32"/>
    <w:rsid w:val="00D44883"/>
    <w:rsid w:val="00D45275"/>
    <w:rsid w:val="00D47EB9"/>
    <w:rsid w:val="00D503F3"/>
    <w:rsid w:val="00D50B8C"/>
    <w:rsid w:val="00D50E55"/>
    <w:rsid w:val="00D51589"/>
    <w:rsid w:val="00D529E4"/>
    <w:rsid w:val="00D52E2B"/>
    <w:rsid w:val="00D52E8D"/>
    <w:rsid w:val="00D54DAC"/>
    <w:rsid w:val="00D56646"/>
    <w:rsid w:val="00D5724F"/>
    <w:rsid w:val="00D613B6"/>
    <w:rsid w:val="00D61739"/>
    <w:rsid w:val="00D624E6"/>
    <w:rsid w:val="00D626E2"/>
    <w:rsid w:val="00D647F3"/>
    <w:rsid w:val="00D64FED"/>
    <w:rsid w:val="00D65642"/>
    <w:rsid w:val="00D66A82"/>
    <w:rsid w:val="00D6733A"/>
    <w:rsid w:val="00D674B4"/>
    <w:rsid w:val="00D67B26"/>
    <w:rsid w:val="00D710D2"/>
    <w:rsid w:val="00D72D1F"/>
    <w:rsid w:val="00D776DE"/>
    <w:rsid w:val="00D77FB4"/>
    <w:rsid w:val="00D845B0"/>
    <w:rsid w:val="00D84BFB"/>
    <w:rsid w:val="00D84E9D"/>
    <w:rsid w:val="00D85C56"/>
    <w:rsid w:val="00D869C0"/>
    <w:rsid w:val="00D87463"/>
    <w:rsid w:val="00D874FB"/>
    <w:rsid w:val="00D904A7"/>
    <w:rsid w:val="00D939F5"/>
    <w:rsid w:val="00D93E75"/>
    <w:rsid w:val="00D93EEA"/>
    <w:rsid w:val="00D94EF3"/>
    <w:rsid w:val="00D95E35"/>
    <w:rsid w:val="00D96B6E"/>
    <w:rsid w:val="00D97440"/>
    <w:rsid w:val="00D97DB0"/>
    <w:rsid w:val="00DA230D"/>
    <w:rsid w:val="00DA3BF3"/>
    <w:rsid w:val="00DA58E6"/>
    <w:rsid w:val="00DA5F59"/>
    <w:rsid w:val="00DA6769"/>
    <w:rsid w:val="00DA6D8A"/>
    <w:rsid w:val="00DA76F5"/>
    <w:rsid w:val="00DB1481"/>
    <w:rsid w:val="00DB1683"/>
    <w:rsid w:val="00DB2444"/>
    <w:rsid w:val="00DB3F62"/>
    <w:rsid w:val="00DB797F"/>
    <w:rsid w:val="00DB7D52"/>
    <w:rsid w:val="00DC10D6"/>
    <w:rsid w:val="00DC129F"/>
    <w:rsid w:val="00DC2A0E"/>
    <w:rsid w:val="00DC3E68"/>
    <w:rsid w:val="00DC4867"/>
    <w:rsid w:val="00DC6535"/>
    <w:rsid w:val="00DC724A"/>
    <w:rsid w:val="00DC7552"/>
    <w:rsid w:val="00DD073C"/>
    <w:rsid w:val="00DD0D97"/>
    <w:rsid w:val="00DD4058"/>
    <w:rsid w:val="00DE0364"/>
    <w:rsid w:val="00DE0A28"/>
    <w:rsid w:val="00DE24BD"/>
    <w:rsid w:val="00DE5AF7"/>
    <w:rsid w:val="00DE7E84"/>
    <w:rsid w:val="00DF1DBA"/>
    <w:rsid w:val="00E01874"/>
    <w:rsid w:val="00E03A5C"/>
    <w:rsid w:val="00E04149"/>
    <w:rsid w:val="00E04F2A"/>
    <w:rsid w:val="00E0751B"/>
    <w:rsid w:val="00E134BD"/>
    <w:rsid w:val="00E1396A"/>
    <w:rsid w:val="00E151AD"/>
    <w:rsid w:val="00E17069"/>
    <w:rsid w:val="00E223C1"/>
    <w:rsid w:val="00E23389"/>
    <w:rsid w:val="00E267E7"/>
    <w:rsid w:val="00E27E99"/>
    <w:rsid w:val="00E32907"/>
    <w:rsid w:val="00E34ADD"/>
    <w:rsid w:val="00E40703"/>
    <w:rsid w:val="00E4372F"/>
    <w:rsid w:val="00E43862"/>
    <w:rsid w:val="00E44A27"/>
    <w:rsid w:val="00E45148"/>
    <w:rsid w:val="00E46D78"/>
    <w:rsid w:val="00E47904"/>
    <w:rsid w:val="00E47F89"/>
    <w:rsid w:val="00E51F07"/>
    <w:rsid w:val="00E54C4A"/>
    <w:rsid w:val="00E55A3A"/>
    <w:rsid w:val="00E6074B"/>
    <w:rsid w:val="00E61894"/>
    <w:rsid w:val="00E619B2"/>
    <w:rsid w:val="00E65FD6"/>
    <w:rsid w:val="00E6777A"/>
    <w:rsid w:val="00E67EBC"/>
    <w:rsid w:val="00E7534A"/>
    <w:rsid w:val="00E763D8"/>
    <w:rsid w:val="00E80C90"/>
    <w:rsid w:val="00E80F9E"/>
    <w:rsid w:val="00E829A7"/>
    <w:rsid w:val="00E82D92"/>
    <w:rsid w:val="00E83757"/>
    <w:rsid w:val="00E84172"/>
    <w:rsid w:val="00E84DDC"/>
    <w:rsid w:val="00E85388"/>
    <w:rsid w:val="00E8564F"/>
    <w:rsid w:val="00E86974"/>
    <w:rsid w:val="00E905F2"/>
    <w:rsid w:val="00E9114D"/>
    <w:rsid w:val="00E95A4E"/>
    <w:rsid w:val="00E95D02"/>
    <w:rsid w:val="00E963E9"/>
    <w:rsid w:val="00E9681A"/>
    <w:rsid w:val="00E968A3"/>
    <w:rsid w:val="00EA17EE"/>
    <w:rsid w:val="00EA2CB8"/>
    <w:rsid w:val="00EA306E"/>
    <w:rsid w:val="00EA6948"/>
    <w:rsid w:val="00EA72EC"/>
    <w:rsid w:val="00EA7AA3"/>
    <w:rsid w:val="00EB1760"/>
    <w:rsid w:val="00EB21E7"/>
    <w:rsid w:val="00EB457A"/>
    <w:rsid w:val="00EB51C0"/>
    <w:rsid w:val="00EB5464"/>
    <w:rsid w:val="00EB681C"/>
    <w:rsid w:val="00EB76E9"/>
    <w:rsid w:val="00EB7B3E"/>
    <w:rsid w:val="00EC1103"/>
    <w:rsid w:val="00EC1FC0"/>
    <w:rsid w:val="00EC7480"/>
    <w:rsid w:val="00ED0A80"/>
    <w:rsid w:val="00ED1FE3"/>
    <w:rsid w:val="00ED2F5E"/>
    <w:rsid w:val="00ED4A8A"/>
    <w:rsid w:val="00ED4CE9"/>
    <w:rsid w:val="00EE056F"/>
    <w:rsid w:val="00EE1644"/>
    <w:rsid w:val="00EE2241"/>
    <w:rsid w:val="00EE4877"/>
    <w:rsid w:val="00EE6042"/>
    <w:rsid w:val="00EE673F"/>
    <w:rsid w:val="00EF015F"/>
    <w:rsid w:val="00EF1122"/>
    <w:rsid w:val="00EF1CE4"/>
    <w:rsid w:val="00EF54BA"/>
    <w:rsid w:val="00EF5D54"/>
    <w:rsid w:val="00EF6096"/>
    <w:rsid w:val="00F02566"/>
    <w:rsid w:val="00F0366D"/>
    <w:rsid w:val="00F04533"/>
    <w:rsid w:val="00F05299"/>
    <w:rsid w:val="00F0597D"/>
    <w:rsid w:val="00F0634B"/>
    <w:rsid w:val="00F07682"/>
    <w:rsid w:val="00F118DB"/>
    <w:rsid w:val="00F11F0E"/>
    <w:rsid w:val="00F13499"/>
    <w:rsid w:val="00F15B74"/>
    <w:rsid w:val="00F16DF8"/>
    <w:rsid w:val="00F16F05"/>
    <w:rsid w:val="00F17421"/>
    <w:rsid w:val="00F17852"/>
    <w:rsid w:val="00F210EC"/>
    <w:rsid w:val="00F227C2"/>
    <w:rsid w:val="00F2545F"/>
    <w:rsid w:val="00F254DD"/>
    <w:rsid w:val="00F33ABD"/>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6174A"/>
    <w:rsid w:val="00F625CC"/>
    <w:rsid w:val="00F625D0"/>
    <w:rsid w:val="00F635A7"/>
    <w:rsid w:val="00F64247"/>
    <w:rsid w:val="00F6668A"/>
    <w:rsid w:val="00F70E59"/>
    <w:rsid w:val="00F71A04"/>
    <w:rsid w:val="00F7315B"/>
    <w:rsid w:val="00F775E5"/>
    <w:rsid w:val="00F7789D"/>
    <w:rsid w:val="00F810AF"/>
    <w:rsid w:val="00F81D9C"/>
    <w:rsid w:val="00F862D6"/>
    <w:rsid w:val="00F93192"/>
    <w:rsid w:val="00F951FA"/>
    <w:rsid w:val="00F95493"/>
    <w:rsid w:val="00F963EB"/>
    <w:rsid w:val="00FA0675"/>
    <w:rsid w:val="00FA0D10"/>
    <w:rsid w:val="00FA158C"/>
    <w:rsid w:val="00FA1817"/>
    <w:rsid w:val="00FA1AEB"/>
    <w:rsid w:val="00FA1D18"/>
    <w:rsid w:val="00FA28E7"/>
    <w:rsid w:val="00FA2A1E"/>
    <w:rsid w:val="00FA4183"/>
    <w:rsid w:val="00FA430B"/>
    <w:rsid w:val="00FA5D07"/>
    <w:rsid w:val="00FB05E5"/>
    <w:rsid w:val="00FB319B"/>
    <w:rsid w:val="00FB35EE"/>
    <w:rsid w:val="00FB3AE7"/>
    <w:rsid w:val="00FB5533"/>
    <w:rsid w:val="00FB587D"/>
    <w:rsid w:val="00FB6807"/>
    <w:rsid w:val="00FB7846"/>
    <w:rsid w:val="00FB7887"/>
    <w:rsid w:val="00FC0B3A"/>
    <w:rsid w:val="00FC323C"/>
    <w:rsid w:val="00FC404C"/>
    <w:rsid w:val="00FC4413"/>
    <w:rsid w:val="00FC544E"/>
    <w:rsid w:val="00FC7B1D"/>
    <w:rsid w:val="00FD115B"/>
    <w:rsid w:val="00FD4B47"/>
    <w:rsid w:val="00FD58AA"/>
    <w:rsid w:val="00FD5FA0"/>
    <w:rsid w:val="00FD660B"/>
    <w:rsid w:val="00FD6B03"/>
    <w:rsid w:val="00FD6FC2"/>
    <w:rsid w:val="00FE1D92"/>
    <w:rsid w:val="00FE6B2A"/>
    <w:rsid w:val="00FF0B83"/>
    <w:rsid w:val="00FF23CE"/>
    <w:rsid w:val="00FF2FD2"/>
    <w:rsid w:val="00FF31B9"/>
    <w:rsid w:val="00FF54F3"/>
    <w:rsid w:val="00FF5B69"/>
    <w:rsid w:val="00FF5C74"/>
    <w:rsid w:val="00FF6829"/>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88"/>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132AD9"/>
    <w:pPr>
      <w:keepNext/>
      <w:keepLines/>
      <w:numPr>
        <w:numId w:val="22"/>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884208"/>
    <w:pPr>
      <w:numPr>
        <w:numId w:val="23"/>
      </w:numPr>
      <w:spacing w:before="0"/>
      <w:ind w:left="360" w:firstLin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4F7744"/>
    <w:pPr>
      <w:numPr>
        <w:ilvl w:val="2"/>
      </w:numPr>
      <w:outlineLvl w:val="2"/>
    </w:pPr>
    <w:rPr>
      <w:bCs/>
      <w:color w:val="808080"/>
    </w:rPr>
  </w:style>
  <w:style w:type="paragraph" w:styleId="Heading4">
    <w:name w:val="heading 4"/>
    <w:basedOn w:val="Normal"/>
    <w:next w:val="Normal"/>
    <w:link w:val="Heading4Char"/>
    <w:uiPriority w:val="9"/>
    <w:unhideWhenUsed/>
    <w:qFormat/>
    <w:rsid w:val="00500AF7"/>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F254DD"/>
    <w:pPr>
      <w:keepNext/>
      <w:keepLines/>
      <w:numPr>
        <w:ilvl w:val="4"/>
        <w:numId w:val="5"/>
      </w:numPr>
      <w:tabs>
        <w:tab w:val="num" w:pos="360"/>
      </w:tabs>
      <w:spacing w:before="200"/>
      <w:ind w:left="0" w:firstLine="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254DD"/>
    <w:pPr>
      <w:keepNext/>
      <w:keepLines/>
      <w:numPr>
        <w:ilvl w:val="5"/>
        <w:numId w:val="5"/>
      </w:numPr>
      <w:tabs>
        <w:tab w:val="num" w:pos="360"/>
      </w:tabs>
      <w:spacing w:before="200"/>
      <w:ind w:left="0" w:firstLine="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254DD"/>
    <w:pPr>
      <w:keepNext/>
      <w:keepLines/>
      <w:numPr>
        <w:ilvl w:val="6"/>
        <w:numId w:val="5"/>
      </w:numPr>
      <w:tabs>
        <w:tab w:val="num" w:pos="360"/>
      </w:tabs>
      <w:spacing w:before="200"/>
      <w:ind w:left="0" w:firstLine="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254DD"/>
    <w:pPr>
      <w:keepNext/>
      <w:keepLines/>
      <w:numPr>
        <w:ilvl w:val="7"/>
        <w:numId w:val="5"/>
      </w:numPr>
      <w:tabs>
        <w:tab w:val="num" w:pos="360"/>
      </w:tab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254DD"/>
    <w:pPr>
      <w:keepNext/>
      <w:keepLines/>
      <w:numPr>
        <w:ilvl w:val="8"/>
        <w:numId w:val="5"/>
      </w:numPr>
      <w:tabs>
        <w:tab w:val="num" w:pos="360"/>
      </w:tabs>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B72B3E"/>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B72B3E"/>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132AD9"/>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884208"/>
    <w:rPr>
      <w:rFonts w:ascii="Times New Roman" w:eastAsiaTheme="majorEastAsia" w:hAnsi="Times New Roman" w:cstheme="majorBidi"/>
      <w:b/>
      <w:color w:val="313131"/>
      <w:sz w:val="22"/>
    </w:rPr>
  </w:style>
  <w:style w:type="paragraph" w:styleId="ListParagraph">
    <w:name w:val="List Paragraph"/>
    <w:basedOn w:val="Normal"/>
    <w:uiPriority w:val="34"/>
    <w:qFormat/>
    <w:rsid w:val="00E65FD6"/>
    <w:pPr>
      <w:ind w:left="720"/>
      <w:contextualSpacing/>
    </w:pPr>
  </w:style>
  <w:style w:type="character" w:customStyle="1" w:styleId="Heading3Char">
    <w:name w:val="Heading 3 Char"/>
    <w:basedOn w:val="DefaultParagraphFont"/>
    <w:link w:val="Heading3"/>
    <w:uiPriority w:val="9"/>
    <w:rsid w:val="004F7744"/>
    <w:rPr>
      <w:rFonts w:ascii="Helvetica" w:eastAsiaTheme="majorEastAsia" w:hAnsi="Helvetica" w:cstheme="majorBidi"/>
      <w:b/>
      <w:bCs/>
      <w:color w:val="808080"/>
      <w:sz w:val="28"/>
      <w:szCs w:val="26"/>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00AF7"/>
    <w:rPr>
      <w:rFonts w:ascii="Helvetica" w:eastAsiaTheme="majorEastAsia" w:hAnsi="Helvetica" w:cstheme="majorBidi"/>
      <w:b/>
      <w:bCs/>
      <w:i/>
      <w:iCs/>
      <w:color w:val="808080"/>
    </w:rPr>
  </w:style>
  <w:style w:type="character" w:customStyle="1" w:styleId="Heading5Char">
    <w:name w:val="Heading 5 Char"/>
    <w:basedOn w:val="DefaultParagraphFont"/>
    <w:link w:val="Heading5"/>
    <w:uiPriority w:val="9"/>
    <w:semiHidden/>
    <w:rsid w:val="00F254DD"/>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F254DD"/>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F254DD"/>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F254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254DD"/>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725564"/>
    <w:rPr>
      <w:i/>
      <w:iCs/>
      <w:color w:val="901A1D"/>
    </w:rPr>
  </w:style>
  <w:style w:type="paragraph" w:styleId="IntenseQuote">
    <w:name w:val="Intense Quote"/>
    <w:basedOn w:val="Normal"/>
    <w:next w:val="Normal"/>
    <w:link w:val="IntenseQuoteChar"/>
    <w:uiPriority w:val="30"/>
    <w:qFormat/>
    <w:rsid w:val="00725564"/>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725564"/>
    <w:rPr>
      <w:rFonts w:ascii="Helvetica" w:hAnsi="Helvetica"/>
      <w:i/>
      <w:iCs/>
      <w:color w:val="901A1D"/>
    </w:rPr>
  </w:style>
  <w:style w:type="character" w:styleId="IntenseReference">
    <w:name w:val="Intense Reference"/>
    <w:basedOn w:val="DefaultParagraphFont"/>
    <w:uiPriority w:val="32"/>
    <w:qFormat/>
    <w:rsid w:val="00725564"/>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2"/>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3"/>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4"/>
      </w:numPr>
    </w:pPr>
  </w:style>
  <w:style w:type="numbering" w:customStyle="1" w:styleId="CurrentList4">
    <w:name w:val="Current List4"/>
    <w:uiPriority w:val="99"/>
    <w:rsid w:val="00927080"/>
    <w:pPr>
      <w:numPr>
        <w:numId w:val="6"/>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7"/>
      </w:numPr>
    </w:pPr>
  </w:style>
  <w:style w:type="numbering" w:customStyle="1" w:styleId="CurrentList6">
    <w:name w:val="Current List6"/>
    <w:uiPriority w:val="99"/>
    <w:rsid w:val="00802BAB"/>
    <w:pPr>
      <w:numPr>
        <w:numId w:val="8"/>
      </w:numPr>
    </w:pPr>
  </w:style>
  <w:style w:type="paragraph" w:styleId="Subtitle">
    <w:name w:val="Subtitle"/>
    <w:basedOn w:val="Normal"/>
    <w:next w:val="Normal"/>
    <w:link w:val="SubtitleChar"/>
    <w:uiPriority w:val="11"/>
    <w:qFormat/>
    <w:rsid w:val="002845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528"/>
    <w:rPr>
      <w:rFonts w:ascii="Helvetica" w:eastAsiaTheme="majorEastAsia" w:hAnsi="Helvetica" w:cstheme="majorBidi"/>
      <w:color w:val="595959" w:themeColor="text1" w:themeTint="A6"/>
      <w:spacing w:val="15"/>
      <w:sz w:val="28"/>
      <w:szCs w:val="28"/>
    </w:rPr>
  </w:style>
  <w:style w:type="paragraph" w:styleId="Quote">
    <w:name w:val="Quote"/>
    <w:basedOn w:val="Normal"/>
    <w:next w:val="Normal"/>
    <w:link w:val="QuoteChar"/>
    <w:uiPriority w:val="29"/>
    <w:qFormat/>
    <w:rsid w:val="002845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4528"/>
    <w:rPr>
      <w:rFonts w:ascii="Helvetica" w:hAnsi="Helvetica"/>
      <w:i/>
      <w:iCs/>
      <w:color w:val="404040" w:themeColor="text1" w:themeTint="BF"/>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0"/>
      </w:numPr>
    </w:pPr>
  </w:style>
  <w:style w:type="numbering" w:customStyle="1" w:styleId="CurrentList8">
    <w:name w:val="Current List8"/>
    <w:uiPriority w:val="99"/>
    <w:rsid w:val="00CF4B3C"/>
    <w:pPr>
      <w:numPr>
        <w:numId w:val="11"/>
      </w:numPr>
    </w:pPr>
  </w:style>
  <w:style w:type="numbering" w:customStyle="1" w:styleId="CurrentList9">
    <w:name w:val="Current List9"/>
    <w:uiPriority w:val="99"/>
    <w:rsid w:val="00CF4B3C"/>
    <w:pPr>
      <w:numPr>
        <w:numId w:val="12"/>
      </w:numPr>
    </w:pPr>
  </w:style>
  <w:style w:type="numbering" w:customStyle="1" w:styleId="CurrentList10">
    <w:name w:val="Current List10"/>
    <w:uiPriority w:val="99"/>
    <w:rsid w:val="00CF4B3C"/>
    <w:pPr>
      <w:numPr>
        <w:numId w:val="13"/>
      </w:numPr>
    </w:pPr>
  </w:style>
  <w:style w:type="numbering" w:customStyle="1" w:styleId="CurrentList11">
    <w:name w:val="Current List11"/>
    <w:uiPriority w:val="99"/>
    <w:rsid w:val="00CF4B3C"/>
    <w:pPr>
      <w:numPr>
        <w:numId w:val="14"/>
      </w:numPr>
    </w:pPr>
  </w:style>
  <w:style w:type="paragraph" w:customStyle="1" w:styleId="OCS-H1">
    <w:name w:val="OCS-H1"/>
    <w:basedOn w:val="ListParagraph"/>
    <w:rsid w:val="00206C68"/>
    <w:pPr>
      <w:numPr>
        <w:numId w:val="15"/>
      </w:numPr>
      <w:spacing w:before="240"/>
    </w:pPr>
    <w:rPr>
      <w:b/>
      <w:bCs/>
    </w:rPr>
  </w:style>
  <w:style w:type="paragraph" w:customStyle="1" w:styleId="OCS-H2">
    <w:name w:val="OCS-H2"/>
    <w:basedOn w:val="ListParagraph"/>
    <w:next w:val="Normal"/>
    <w:rsid w:val="00AE2BE5"/>
    <w:pPr>
      <w:spacing w:before="240"/>
      <w:ind w:left="0"/>
    </w:pPr>
    <w:rPr>
      <w:b/>
      <w:bCs/>
      <w:caps/>
      <w:color w:val="3F4040"/>
    </w:rPr>
  </w:style>
  <w:style w:type="paragraph" w:styleId="NormalWeb">
    <w:name w:val="Normal (Web)"/>
    <w:basedOn w:val="Normal"/>
    <w:uiPriority w:val="99"/>
    <w:semiHidden/>
    <w:unhideWhenUsed/>
    <w:rsid w:val="00D626E2"/>
    <w:pPr>
      <w:spacing w:before="100" w:beforeAutospacing="1" w:after="100" w:afterAutospacing="1"/>
    </w:pPr>
    <w:rPr>
      <w:sz w:val="24"/>
    </w:rPr>
  </w:style>
  <w:style w:type="paragraph" w:customStyle="1" w:styleId="OCS-H3">
    <w:name w:val="OCS-H3"/>
    <w:basedOn w:val="OCS-H2"/>
    <w:next w:val="Normal"/>
    <w:rsid w:val="002F6968"/>
    <w:rPr>
      <w:noProof/>
      <w:color w:val="808080"/>
    </w:rPr>
  </w:style>
  <w:style w:type="paragraph" w:customStyle="1" w:styleId="Default">
    <w:name w:val="Default"/>
    <w:rsid w:val="004060E1"/>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E61894"/>
    <w:rPr>
      <w:sz w:val="16"/>
      <w:szCs w:val="16"/>
    </w:rPr>
  </w:style>
  <w:style w:type="paragraph" w:styleId="CommentText">
    <w:name w:val="annotation text"/>
    <w:basedOn w:val="Normal"/>
    <w:link w:val="CommentTextChar"/>
    <w:uiPriority w:val="99"/>
    <w:unhideWhenUsed/>
    <w:rsid w:val="00E61894"/>
    <w:rPr>
      <w:sz w:val="20"/>
      <w:szCs w:val="20"/>
    </w:rPr>
  </w:style>
  <w:style w:type="character" w:customStyle="1" w:styleId="CommentTextChar">
    <w:name w:val="Comment Text Char"/>
    <w:basedOn w:val="DefaultParagraphFont"/>
    <w:link w:val="CommentText"/>
    <w:uiPriority w:val="99"/>
    <w:rsid w:val="00E618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1894"/>
    <w:rPr>
      <w:b/>
      <w:bCs/>
    </w:rPr>
  </w:style>
  <w:style w:type="character" w:customStyle="1" w:styleId="CommentSubjectChar">
    <w:name w:val="Comment Subject Char"/>
    <w:basedOn w:val="CommentTextChar"/>
    <w:link w:val="CommentSubject"/>
    <w:uiPriority w:val="99"/>
    <w:semiHidden/>
    <w:rsid w:val="00E61894"/>
    <w:rPr>
      <w:rFonts w:ascii="Times New Roman" w:eastAsia="Times New Roman" w:hAnsi="Times New Roman" w:cs="Times New Roman"/>
      <w:b/>
      <w:bCs/>
      <w:sz w:val="20"/>
      <w:szCs w:val="20"/>
    </w:rPr>
  </w:style>
  <w:style w:type="paragraph" w:styleId="Revision">
    <w:name w:val="Revision"/>
    <w:hidden/>
    <w:uiPriority w:val="99"/>
    <w:semiHidden/>
    <w:rsid w:val="00721D60"/>
    <w:rPr>
      <w:rFonts w:ascii="Times New Roman" w:eastAsia="Times New Roman" w:hAnsi="Times New Roman" w:cs="Times New Roman"/>
      <w:sz w:val="22"/>
    </w:rPr>
  </w:style>
  <w:style w:type="character" w:styleId="Mention">
    <w:name w:val="Mention"/>
    <w:basedOn w:val="DefaultParagraphFont"/>
    <w:uiPriority w:val="99"/>
    <w:unhideWhenUsed/>
    <w:rsid w:val="009E25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378869969">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D96F0754-B95B-4C26-9190-FA72840F3749}"/>
</file>

<file path=customXml/itemProps3.xml><?xml version="1.0" encoding="utf-8"?>
<ds:datastoreItem xmlns:ds="http://schemas.openxmlformats.org/officeDocument/2006/customXml" ds:itemID="{E037E537-EA31-49E6-98C7-0A0C5EF9F0AA}"/>
</file>

<file path=customXml/itemProps4.xml><?xml version="1.0" encoding="utf-8"?>
<ds:datastoreItem xmlns:ds="http://schemas.openxmlformats.org/officeDocument/2006/customXml" ds:itemID="{58F42668-96B0-469F-A37F-AA7027BADFD0}"/>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1746</Words>
  <Characters>11467</Characters>
  <Application>Microsoft Office Word</Application>
  <DocSecurity>0</DocSecurity>
  <Lines>203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13171</CharactersWithSpaces>
  <SharedDoc>false</SharedDoc>
  <HLinks>
    <vt:vector size="12" baseType="variant">
      <vt:variant>
        <vt:i4>720928</vt:i4>
      </vt:variant>
      <vt:variant>
        <vt:i4>3</vt:i4>
      </vt:variant>
      <vt:variant>
        <vt:i4>0</vt:i4>
      </vt:variant>
      <vt:variant>
        <vt:i4>5</vt:i4>
      </vt:variant>
      <vt:variant>
        <vt:lpwstr>mailto:giovanni.carranza@cyber.nm.gov</vt:lpwstr>
      </vt:variant>
      <vt:variant>
        <vt:lpwstr/>
      </vt:variant>
      <vt:variant>
        <vt:i4>5439592</vt:i4>
      </vt:variant>
      <vt:variant>
        <vt:i4>0</vt:i4>
      </vt:variant>
      <vt:variant>
        <vt:i4>0</vt:i4>
      </vt:variant>
      <vt:variant>
        <vt:i4>5</vt:i4>
      </vt:variant>
      <vt:variant>
        <vt:lpwstr>mailto:Melissa.Gutierrez@cyber.nm.gov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2026-06-12T16:37:00Z</dcterms:created>
  <dcterms:modified xsi:type="dcterms:W3CDTF">2026-06-12T16:37:00Z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